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focusing on creating robust and scalable web and mobile applications. Adept in product-oriented engineering with expertise in Ruby on Rails and Python, dedicated to improving customer satisfaction through effective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Python, JavaScript, TypeScript, Java,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Django, Flask, React, Vue.js, Angular, Express.js,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DigitalOcean, Cloudflare,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Git, JIRA, Postman, VSCode, CircleCI, Travis CI,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SQL, NoSQL, MongoDB, Clickhouse, Elasticsearch, Redis, Data Lakes, Data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founders to drive the development of innovative features that align with customer needs, including core reporting experiences and integrations with cloud providers, ensuring high levels of satisfaction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technical architecture that supports Vantage's scaling initiatives, applying best practices in software design that simplifies future adaptations and integrations with new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development and delivery of features, from ideation to rollout, continuously measuring and analyzing customer impact to fine-tune applications and add valuable functionalities that meet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during user sessions to gather feedback and insights, translating customer demands into actionable technical solutions that enhance user experience through iterative improvements in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clean, maintainable, and testable code in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standards and practices of peer review to improve code quality and overall team productivity in agile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elevate the team’s performance by mentoring junior engineers in best coding practices and encouraging collaboration on complex projects, fostering a culture of learning and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adaptive planning sessions, defining sprint goals based on user feedback and technical capacity while prioritizing delivery against customer-focused metrics for ongoing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effectively, coordinating with cross-functional teams to ensure timely deployment of new features and enhancements that exceed customers’ operational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enhance application observability and monitoring processes, utilizing tools for real-time insights into system performance and reliability in cloud-based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design and product stakeholders to refine the product roadmap through comprehensive analysis of customer feedback and usage patterns, facilitating better alignment with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data visualization tools into the product stack, improving user interaction with cloud financial data through insightful dashboards and reporting functionalities for high-level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time to market while ensuring consistent delivery of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large-scale microservices architecture enabling agility in development and deployment processes, providing the flexibility needed to support evolving customer requirements and drive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reduced costs by applying effective cloud resource management and cost analysis strategies using industry-leading cloud services to enhance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driving hackathons and technical workshops aimed at building engineering skills and encouraging creative problem-solving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performance optimizations while adhering to project specifications and client requirements in an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Collaboration with cross-functional teams to define and implement application features, prioritizing user experience and optimizing workflow for maximum productivity, resulting in improved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leverage cloud-based solutions, effectively managing deployment and improving operational resilience through serverless architectures and container orchestration.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from requirements gathering and analysis through design, coding, testing, and deployment, ensuring adherence to quality standards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in database design and management, optimizing SQL queries and data retrieval methods to enhance application responsiveness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contributing to a culture of continuous improvement by sharing knowledge and best practices, which helped to elevate overall team performance and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CI/CD pipelines, integrating automated testing phases to streamline deployment processes and enhance code quality through rigorous validation and verification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participating in daily stand-ups and sprint planning meetings, effectively managing project timelines and milestones to ensure alignment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training sessions and feedback gatherings to refine product direction and address user needs, driving iterative enhancements based on direct input from the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utilizing analytics tools to identify bottlenecks and implement solutions that enhance system reliability and customer satisfaction throughout the entire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strategies for data migration and integration, ensuring seamless transfers while maintaining data integrity and continuity across platforms through effective auditing and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interfaces for various internal and external clients, prioritizing compatibility and user accessibility to drive improvements in client onboarding and user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