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designing and building scalable, cloud-based applications. Proficient in Python, Java, and AWS technologies with a strong focus on data processing and modern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SQL, HTML/CSS,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React, Angular, Vue.js,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Lambda, Redshift,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Data Warehouse, ETL Pipelines, Tableau, Looker, Snowflake, Athena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Postman, VS Code, Eclipse, IntelliJ,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ingestion from multiple sources while ensuring data integrity and security practices are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designers, actively participating in design discussions and providing input on best practices for system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code review processes resulting in improved code quality and reduced overall bug resolution times, fostering an environment of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application modernization, focusing on upgrading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that the applications are robust, maintainable, and optimized for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capacity planning and architectural designs for new features and services, consistently delivering high-quality software that meets both product requirements and user needs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maintaining data repositories that underlie key analytic functions and operational reports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through informal guidance and shared best practices in coding, architecture, and process improvements, enhancing the team's overall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optimization of existing systems, balancing system reliability with resource consumption, leading to more efficient processing times and cost savings for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planning, reviews, and retrospectives, promoting transparency in deliverables and facilitating better communication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service-oriented architecture was adhered to while interacting with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by design principles, embedding security checks into the CI/CD pipeline and ensuring compliance with industry standards to mitigate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all systems and processes, ensuring ease of access for all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dives into analytics, resulting in actionable insights that informed product development and strategic planning efforts across departments during quarterly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process efficiencies and data handling techniques within the organization, leading to upgrades in operational workflows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collaboration, often leading tech talks and workshops that emphasized new technologies and methodologies within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greatly improved scalability and reduced service response times across multiple project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that enabled more frequent and reliable releases, aligning development work with strategic business goals and product roadmaps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models and APIs, integrating them into applications while ensuring robust performance and reliability of the overall platform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development of rich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user experience while adhering to the principles of responsive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providing constructive feedback to team members while enforcing coding standards, which improved overall code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external stakeholders and clients to gather requirements, understand their pain points, and translate them into technical solutions enhancing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features and systems, ensuring clarity and consistency in project specifications, as well as supporting onboarding for new engineers with legacy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 into application performance metrics and facilitating proactive problem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sprints to enhance collaboration between product and engineering, yielding innovative solutions that drove project success and improved cross-functional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technical leadership during complex systems integration projects, guiding teams in adopting best practices on coding, architecture, and system design from inception to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on-premise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training sessions to upskill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cloud tools utilized.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Agile methodologies across teams, ensuring roles and processes align with the iterative frameworks employed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