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Expert in React, TypeScript, and Python with a strong focus on collaboration, mentoring, and innovative problem-solving solutions. Proven ability to drive software development from ideation to maintenance, enhancing product quality and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Docker Compose,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App Engine, AWS, Azure,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designs and seamless interactions that align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define project scopes, estimate tasks, and prioritize work while facilitating effective collaboration between Product, Design, and Engineering teams for holistic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constructive feedback, leading to improved team efficiency and a culture of continuous learning and knowledge sharing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decisions regarding code quality and documentation, fostering best practices that significantly increased maintainability and scalability across multiple projects in a dynamic startup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own and resolve bugs, engaging with Product and Customer Success teams to ensure that issues were addressed proactively, enhancing product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engineering jams and hackathons, driving innovation by experimenting with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continuously improve product offerings and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by writing comprehensive unit tests and automation scripts, contributing to a robust testing framework that decreased the time needed for deployment cycles and increased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bring user interfaces to life, iterating on feedback, and developing pixel-perfect implementations that met design specifications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meetings, including sprint planning and retrospectives, to improve team practices, enhance workflow efficiency, and foster transparency in project progression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improving product functionalities by integrating third-party APIs, enabling advanced features that increased the utility and desirability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across development, testing, and production environments, ensuring consistency and reliability in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frontend interfaces and backend services, which enhanced overall system interoperability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with insights on scalability and best practices, improving the team’s overall understanding and implementation of microservices and serverless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activities, identifying bottlenecks and applying best practices to enhance application responsiveness and user satisfaction while managing a diverse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creativity and innovation within the team by encouraging participation in collaborative coding sessions and problem-solving workshops that drive strategic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that enhanced overall user engagement and satisfaction through intuitive interfaces and responsive layouts.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teams, participating in daily stand-ups, and ensuring timely delivery of project milestones by managing tasks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workflow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back-end services that efficiently handled data management for applications while ensuring high availability and responsiveness through optimized server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knowledge sharing sessions, which led to improving coding standards and practices across the software development lifecycle for high-quality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enterprise applications that included user authentication and authorization mechanisms, employing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product security and trustworthiness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 for various applications, reducing loading times by implementing caching strategies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demands can be met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and execute test cases for end-to-end application functionality, contributing to a smoother release process through thorough validation of release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branches, and maintaining a clean commit history, which facilitated team collaboration and minimized conflicts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service APIs into applications for enhanced functionality,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validation, ensuring robust service interactions with third-party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playing a key role in the iterations of the product development life cycle, which aligned deliverables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efficient retrieval of application data, catering to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speed in deployment cycles that maintained product competitiveness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