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engineer with over 11 years of experience in developing scalable web and mobile applications. Proficient in translating complex technical requirements into effective solutions, with a strong focus on security and privacy in mobile technology. Proven ability to lead projects and mentor junior engineers, driving collaboration across teams in high-growth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Azure, AWS, GCP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Android, iOS, Swift, React Native, Flutter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an automated analysis platform for mobile applications, enhancing throughput and accuracy by architecting solutions that address stability and scalability for critical security assessments.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across the organization to gather and analyze business requirements, transforming high-level objectives into actionable development paths for software applications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microservices-based architectures that allowed for seamless integration of various components, facilitating automated workflows and improving operational efficiency within mobile security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regular code reviews and collaborative workshops, fostering a culture of continuous improvement while enhancing team capabilities in software engineering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driving implementation decisions based on high-level requirements, ensuring that development activities aligned with organizational goals in a challenging mobile security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highly interactive web applications that support mobile security testing, significantly improving user experience and engagement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deployment process, minimizing the time from development to production and ensuring faster feedback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architecture review sessions, leveraging vast experience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technologies to advise on best practices and ensure optimal performance of deployed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constructive feedback, promoting code quality, maintainability, and adherence to best practices across the engineering team to achieve development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infrastructure management, optimizing the deployment of scalable applications and facilitating performance monitoring in live environments to meet heightened security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efforts in enhancing the security posture of mobile applications, identifying and resolving potential zero-day vulnerabilities using innovative development and testing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contributing to sprint planning and retrospectives, which improved team velocity and delivery of high-stakes software applications on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for system architectures, APIs, and technical processes, ensuring knowledge transfer and onboarding materials elevated the onboarding experience for new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support project initiatives, promoting accountability and inclusiveness while delivering robust solutions that address user needs and security compliance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testing frameworks and tools to ensure code quality and functionality, implementing best practices in unit and integration testing as part of the development lifecycle.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new features in existing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user-friendly interfaces with improved security and performance capabilities for enterprise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retrospectives, effectively communicating progress, roadblocks, and solution strategies, fostering a transparent and productive team environment focused on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large-scale codebases, maintaining legacy systems while gradually migrating components to newer technologies, ensuring continued service delivery during transition periods with minimal disruptions.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enhance existing mobile offerings, focusing on user engagement and security audits to deliver high-quality applications meeting strict compliance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 cases to ensure software reliability and performance,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continuous integration strategies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optimizing application performance, leveraging profiling tools to identify bottlenecks and implementing solutions that streamlined processes and reduced resource consumption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discussions around software architecture best practices, recognizing opportunities for automation and streamlined processes that enable rollouts of new features quickly and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migration to cloud services,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for improved resource management, data security compliance, and operational scalability necessary for enterprise-level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shared libraries and modules for reusability across multiple projects, promoting code efficiency and reducing duplication in development efforts while consistently aiming for higher standardization.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database interaction layers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data access and manipulation, ultimately delivering on scalable applications that maintain integrity across diverse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(UAT) to gather feedback on application functionalities, iterating based on client input to refine solutions before production implementation for maximum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emerging technologies, which included self-directed studies in mobile security frameworks and attending relevant workshops to bolster team capabilities.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