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development, specializing in designing and implementing scalable solutions for web and mobile applications. Proficient in C#, Java, and Python with a strong background in API development, Agile methodologies,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Ruby on Rails,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SQL, NoSQL, MongoDB, PostgreSQL,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Azure DevOps, GitHub Actions, Bitbucket,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Terraform, Ansible, Kubernetes,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AWS SQS, Apache Pulsar, WebSockets, gRPC, Flink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best practices to uphold system performance and application reliability in cloud environments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different services while ensuring adherence to security protocols and optimizing performance through effective caching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participating in agile ceremonies such as daily stand-ups and sprint reviews, and actively contributed to improving team dynamics and project outcomes through constructive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database solutions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optimum query performance and data integrity through thoughtful schema design and indexing strategies for enhanced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processes by researching emerging tools and technologies relevant to application development, proactively incorporating innovative solutions into existing systems to enhance operational flow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expertise in container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 deploy applications within microservice architectures, thereby improving scalability and maintainability of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which resulted in faster release cycles and minimal downtime, directly contributing to enhanced productivity alongside team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emphasizing coding standards, security guidelines, and system design principles, cultivating a culture of excellence and technical growth within the development team through knowledge-sharing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to continuously track application performance, identifying bottlenecks and areas for improvement, allowing for proactive maintenance and increased client satisfaction in real-time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discussions, successfully aligning business requirements with technical solutions, thereby promoting a harmonious understanding among stakeholders and a unified project vision for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programming languages and practices, nurturing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supporting their growth within the organization for future leadership possibilities.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knowledge bases, ensuring that all technical solutions and processes were well-documented, empowering the team and future hires with the necessary resources to achieve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frameworks, leveraging experience to evolve the development process, enhancing project efficiency and effectiveness through innovative problem-solving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cross-platform development, focusing on mobile application technologies, harnessing relevant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highly performant applications to diverse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client relationships through effective communication and feedback loops, ensuring that user requirements were met while also suggesting improvements tailored to industry trends and client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in a fast-paced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web applications for clients in diverse industries, achieving high customer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transform business requirements into technical specifications, ensuring that the development process aligned with strategic objectives and customer expectations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efficient communication with third-party services, enhancing application functionality and providing customers with streamlined access to complementary applications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optimization initiatives on existing applications by implementing load-balancing techniques and upgrading system infrastructure, allowing automated scalability while maintaining system reliability under high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methodologies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robustness, significantly reducing bugs and improving overall software reliability for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collaborative development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code contributions through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participating in regular code reviews to uphold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cloud-native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 various architectural patterns to ensure optimal performance and operational excellence throughout the delivery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among team members by presenting on the latest trends in software development and emerging technologies relevant to industry challenges and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web applications, focusing on UI/UX best practices, ensuring usability across a variety of devices and screen sizes, thus improving the overall user experience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performance monitoring and debugging activities, applying profiling tools to trace issues, allowing for timely intervention and continuous enhancements to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the reliability and maintainability of applications, resulting in a stable codebase that is easily scalable for future development needs amidst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with UX/UI designers to ensure the alignment of application interfaces with technical capabilities and user expectations, resulting in intuitive and engaging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