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developing innovative web and mobile applications. Proven expertise in building scalable backend systems, optimizing cloud infrastructure, and enhancing user experiences through cutting-edge technologies. Exceptional collaborative skills, capable of leading teams to success in high-pressure environments, with a strong focus on API design and data modeling.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Express.js, Firebase,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(GCP), AWS, Docker, Kubernetes, Terraform, Cloudflare, Firebase Hosting,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Firestore, Redis, Elasticsearch, SQLite, Firebase Realtime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OpenAPI, Websockets, OAuth, gRPC, API Management,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Chai, Cypress, Jenkins, Git,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under demand, integrating best practices in system design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APIs for seamless data exchange between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backend services, facilitating improved performance and reliability for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implement a new </w:t>
      </w:r>
      <w:r w:rsidRPr="00106EA3">
        <w:rPr>
          <w:rFonts w:ascii="Roboto Light" w:eastAsia="Roboto Light" w:hAnsi="Roboto Light" w:cs="Roboto Light"/>
          <w:b/>
          <w:bCs/>
          <w:sz w:val="20"/>
          <w:szCs w:val="20"/>
        </w:rPr>
        <w:t xml:space="preserve">data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role management in our applications, resulting in improved security and user experience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on existing </w:t>
      </w:r>
      <w:r w:rsidRPr="00106EA3">
        <w:rPr>
          <w:rFonts w:ascii="Roboto Light" w:eastAsia="Roboto Light" w:hAnsi="Roboto Light" w:cs="Roboto Light"/>
          <w:b/>
          <w:bCs/>
          <w:sz w:val="20"/>
          <w:szCs w:val="20"/>
        </w:rPr>
        <w:t xml:space="preserve">batch-processing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adjustments in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leading to a notable increase in processing speeds and efficiency during peak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in coding best practices, fostering a culture of continuous learning and collaboration, resulting in an overall enhancement in team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web and mobile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crafting intuitive user experiences while adhering to modern best practices in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reliable deployments and reducing the time taken for release cycles, which greatly improved the team's workflow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infrastructure resilience by deploying proactive monitoring and alerting solutions on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identification of performance bottlenecks and system bugs through efficient log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translate user requirements into actionable technical specifications, maintaining clear communication to ensure alignment between engineering activities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new </w:t>
      </w:r>
      <w:r w:rsidRPr="00106EA3">
        <w:rPr>
          <w:rFonts w:ascii="Roboto Light" w:eastAsia="Roboto Light" w:hAnsi="Roboto Light" w:cs="Roboto Light"/>
          <w:b/>
          <w:bCs/>
          <w:sz w:val="20"/>
          <w:szCs w:val="20"/>
        </w:rPr>
        <w:t xml:space="preserve">folder data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into our applications, enhancing user navigation and collaboration capabilities, which significantly improved product reception and usability feedback from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automated testing and quality assurance processes, increasing the test coverage of applications to ensure we delivered only the highest quality software to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access-control mechanisms and roles that provided additional security and customization features for user groups within our applications, enhancing user satisfaction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successfully advocating for design changes that increased system scalability and maintainability, reflecting a strong understanding of current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numerous workshops for the engineering team on best practices for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efficient system design, performance monitoring, and disaster recovery procedures to prepare for potential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and contributed to design documentation, ensuring all projects met high standards for both performance and maintainability, thereby fostering a collaborative engineering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solutions that enhanced product offerings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load times and system responsiveness, thus elevating overall user satisfaction and retention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features across the application, leading to a decrease in bug reports during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to implement UI/UX improvements in applications, utilizing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user interactivity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streamlining application deployment processes and ensuring consistency across different environments in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deployment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reducing the incidence of human error and enabling quicker rollbacks and updates across cloud-hosted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legacy systems by integrating new features and frameworks, resulting in enhanced performance while preserving the underlying functionality and user experience that existing customers valued.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and participated in code reviews, promoting best practices and constantly refactoring identified code smells to improve the maintainability and readability of team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enhancing security protocols within the application stack, employing technologies like OAuth and JWT for secure communication and data protection across service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to integrate ML algorithms into applications, which involved reviewing and optimizing pipelines that processed large datasets, providing valuable insights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sprint planning and retrospectives to foster team alignment and continuous improvement toward delivering high-quality products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effectively, translating technical complexities into manageable information, thus ensuring clarity and efficiency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