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experienced software engineer with 11 years of experience in software development, specializing in web and mobile applications. Possesses strong proficiency in Node.js and Typescript/Javascript, along with a solid understanding of modern web technologies including React and Vue. Proven ability to operate in an AI-first development environment, leveraging AI tools for architecture exploration and code quality enhancement. Highly adaptable in an agile, team-based environment, with excellent collaboration and communication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Javascript, Python, Java, C#, Ruby,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Angular, Express.js, Sass, Bootstrap, Webpack,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MySQL, Redis, SQLite, Oracle,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GitHub, Bitbucket, Travis CI,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JIRA, Confluence, Figma, Agile, Scrum, RESTful APIs,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high-quality, production-ready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test coverage through effective unit testing practices and seamless continuous integration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for the Flex platform, incorporating features such as audits, inspections, and incident management to create a comprehensive compliance program for diverse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engaging, responsive user interfaces while ensuring optimal performance and user experience aligned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ambiguous product requirements into well-structured technical designs that facilitated smooth development cycles and timely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 tools and methodologies for architecture exploration, code generation, and debugging processes, significantly enhancing development speed and code optimization in an AI-enhanced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mentored junior engineers and conducted code reviews to promote knowledge sharing, encouraging best practices in coding standards and collaborative problem-solving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ceremonies, actively participating in sprint planning, retrospectives, and backlog grooming to ensure alignment with team goals and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effective debugging and performance optimization skills, employing a range of monitoring tools to identify and address bottlenecks in application 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command of cloud technologies and CI/CD practices, leveraging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efficiently in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 culture of safety and proactive risk management, integrated safety training elements into the software to ensure compliance and operational excellence in client organizations.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stakeholders to communicate technical concepts and trade-offs clearly, ensuring alignment of technical strategies with business objectives and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implemented query optimization in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significant improvements in data retrieval speeds and overall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sharing sessions, presenting findings on industry-specific technologies and trends, empowering the team with insights to enhance product development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RESTful APIs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support diverse client features, improving data access while adhering to security and performance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team’s technical discussions, sharing insights on emerging technologies and encouraging open dialogues that facilitate continuous improvement.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features for Microsoft’s application ecosystem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enterprise-level software standards that prioritize user experience and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and automated CI/CD processes, streamlining deployment cycles and enhancing collaboration across development teams while ensuring faster release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with a focus on performance optimization and scalability,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documentation and usability improvement in service endpoints.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implemented CI/CD pipelines to maintain high coding standards and enable rapid feedback loops, enhancing overall product quality and tech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transform wireframes into functional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seamless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throughout the software development lifecycle, participating in daily stand-ups and sprint retrospectives that fostered team collaboration and delivered successful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executing complex queries and optimizing data access patterns to support high-load applications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localization and internationalization for applications deployed globally, focusing on adaptable content delivery that meets the needs of diverse customer bases in various regions.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defect tracking and bug resolution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feedback and continuous improvement cycles while delivering enhancements and features on schedule.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development environment best practices through documentation and training, sharing insights into effective use of debugging tools and integrated development environments (IDEs).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pair programming sessions to cultivate a learning environment, guiding junior developers in adopting coding best practices and effective use of libraries.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evaluation and integration of new tools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scalability and maintainability of application stack.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