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highly skilled Senior Software Engineer with 11 years of extensive experience in software development, specializing in creating efficient web applications and APIs. Proficient in utilizing C#, ASP.NET, MVC, and cloud technologies such as Azure and AWS for building scalable solutions that streamline business processes and enhance user experiences. Strong communicator, adept at collaborating with cross-functional teams and stakeholders to deliver innovative solutions that particularly focus on optimizing user-centric applications for a fast-paced, evolving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HTML, CSS, SCSS,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MVC, jQuery, React, VueJS,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Azure DevOps, Heroku, Firebase,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Redis, SSMS, Entity Framework, Dapper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TDD, CI/CD, Postman,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performance, usability, and integration with third-party services, significantly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gather requirements for application features, ensuring alignment with business objectives while maintaining robust documentation throughout the Agile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database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query performance to support complex business logic and processes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that enabled seamless integrations with payment gateways and other external systems, enhancing overall functionality and user accessibility within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practices in software development, including code quality,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ensure adherence to coding standards, best practices, and overall code quality while promoting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new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included unit tests, integration tests, and load testing to guarantee high software reliability and stability under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troubleshoot and resolve performance bottlenecks within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monitoring tools to identify areas for optimization and implementation of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to identify emerging technologies and apply industry trends to improve the company's software development approach and product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maintaining service reliability, resulting in reduced downtime during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introduced new technologies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the development team to enhance API capabilities and offer more robust solutions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new tools and technologies, empowering team members to enhance technical skills and stay updated with the latest industry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feedback and insights from end-users, translating this information into actionable improvements and feature requests to align product offerings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software architectures, promoting a shift towards more microservices-based approaches to increase the system's flexibility and responsiveness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designs, process flows, and technical specifications, ensuring transparent communication of software capabilities and project status across multiple departments involved in the software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wide range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business requirements into robust technical specifications and aligning delivery workflows with corporate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clients to understand their needs and pain points, facilitating the delivery of customized solutions, optimizing project outcomes by fostering open and productive client-developer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every phase of the software development lifecycle, from initiation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maintain a flexible and adaptive project management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APIs and web services that effectively handled complex transactions, significantly reducing response times and improving overall user experience within the company's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major refactor of legacy applications, enhancing maintainability and performance while migrating certain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for future scalability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resource allocation, and backlog items, ensuring timely deliverables while maintaining quality standards and alignment with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 practices to ensure high-quality deliverables and maintain exemplary code standards, paving the way for easier future enhancements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complex systems, considering aspects such as scalability, database strategies, and security practices, leading to robust software solutions that met industry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and technical discussions that encouraged innovative thinking and problem-solving, fostering a collaborative atmosphere for the development and delivery of new ideas.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selection and implementation of development tools and technologies, steering the team towards the adoption of best practices and modern software engineering methodologies,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Delved into performance analysis and bottleneck resolution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which allowed for fine-tuning of data access and improved application responsiveness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tier-3 support for critical applications, applying rapid troubleshooting ability and problem-solving skills to quickly diagnose and address technical issues encountered by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