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robust experience specializing in software development for both web and mobile applications. Proven track record in building scalable applications and optimizing back-end systems. Adept in adapting to evolving technologies and solving complex engineering problems, particularly in high-throughput and low-latency environments. Dedicated team player with a passion for driving innovation and ensuring seamless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C#, Java,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Node.js, Flask, Django, Express.js,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PostgreSQL, MySQL, MongoDB, Redis, Cassandra, Elasticsearch,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API Gateway, SOAP, WebSockets, OAuth 2.0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CI/CD,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billions of usage records monthly, ensuring high availability and reliability across globally distributed systems in a tech-savvy environment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real-time processing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high-throughput and low-latency data streams, contributing to more efficient IoT connectivity and providing seamless utilization of connected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and maintained customer dashboard features ensuring user-friendly interfaces with real-time analytics for thousands of customer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 cards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customer experience and satisfaction significantly in product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from conception to launch, demonstrating technical leadership by understanding both the technical aspects and business objectives behind every feature, fostering a culture of innovation and strategic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internal systems, empowering organizational capabilities while continuously aligning technical decisions with a clear product direction and business context.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services through advanced database technologies, enhancing performance and response times, which streamlined user interactions and system efficiency across various applications within IoT connectivity.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team-oriented approach to problem-solving, thus elevating the team’s collective technical competency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AWS services, ensuring scalable and secure deployment of applications while reducing operational overhead and enhancing service performance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balancing innovative solutions with existing patterns to maintain system integrity, effectively solving complex engineering challenges and optimizing resource allocation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to ensure operational excellence and proactivity in identifying issues, which significantly increased system reliability and minimized downtimes during peak usage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reviews, providing insights that drove technical excellence while fostering a collaborative atmosphere where diverse ideas flourished, paving the path to exceptional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integration practices, integrating deployment pipelines that reduced time-to-market for new features significantly while ensuring code quality remained uncompromised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and deploying microservices, thereby improving the agility and scalability of services offered to end-users, driving customer engagement and satisfaction higher than before.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technical trends and tools, enabling the team to maintain relevancy in the rapidly changing tech landscape by promoting continuous learning and agile methodologies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design teams to shape product direction, using technical knowledge to align development practices with customer needs, ensuring successful product outcomes that catered to a wider audience.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software applications across multiple platforms at Microsoft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products that meet business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 to design scalable solutions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resource management and deployment processes across numerous applications in cloud-based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optimization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performance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efficiency, ensuring applications maintained rapid response times even under increased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for enhancing existing tools and libraries,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engagement through dynamic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various backend systems providing seamless connectivity solutions, contributing to an enhanced user experience for millions of Microsoft users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code quality standards, fostering a culture of excellence in coding practices and promoting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approaches, ensuring software reliability while reducing time spent on bug fixes in later stages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DevOps practices within development teams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enhancing collaboration and speeding up software delivery times across various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developers, guiding them through complex coding challenges, fostering a supportive learning environment, while enhancing team capabilities and overall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collaborated with UX teams to implement front-end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user requirements and improving overall satisfaction ratings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security practices within application development to safeguard user data, ensuring compliance with industry regulations and internal policies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tech. conferences, staying updated on industry trends and emerging technologies, enabling the continuous evolution of skills and encouraging others to embrace innovative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