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building scalable web and mobile applications. Versatile in both backend and frontend technologies, I excel in cross-functional collaboration to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Go, Python, Ruby,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Node.js,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Swagger, JSON, XML, Webhooks,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reliable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efficiency, allowing rapid updates and maintenance of backend services integral to donor platforms and cash delivery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understand needs in cash transfer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expedite project timelines and ensure alignment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engineer onboarding and reducing deployment errors by emphasizing best practices in testing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analyses for production issues across stacks, implementing long-term fixes that enhanced system reliability while fostering a culture of accountability and forethought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frameworks,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dynamic web applications for both donors and recipients, ensuring efficient transaction handling and user interface design appropriate for the target population.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sustainable engineering practices while developing features, advocating for improved monitoring and testing protocols to maintain high standards of code quality and maintainability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stakeholders, translating technical specifications into actionable tasks that bridged gaps between engineering and programmatic needs based on field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processing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multiple data sources to support operational decisions, effectively streamlining workflows and using data-driven insights to enhance cash transfer impacts.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enabling seamless scalability of services as the user base grew and requirements shifted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data retrieval processes, thereby reducing load times and improving the overall responsiveness of frontend applications, resulting in higher user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retrospectives, fostering an environment of continuous learning, adaptability, and improvement among team members to align with organizational values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toward software maintenance, always identifying opportunities for refactoring code and minimizing technical debt while educating peers on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designers to ensure that applications met user experience standards set forth by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developers, providing guidance on coding practices, system architecture, and efficient problem-solving techniques, cultivating growth for the team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response times and improved service availability across multiple functions within the application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quality and performance in software delivery and fostering a robust coding environment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delivering features aligned with user requirements and product goals while holding accountability for team commitments to software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and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exchange between systems and improving overall application scalability amid growing user demand and complex data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management, streamlining development workflows which fostered a more efficient release process, reducing bottlenecks in software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improved code quality across the team and fostering a culture of excellence in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modern architectural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maintainability and scalability for long-term software viability.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applications, ensuring data integrity and optimal performance through meticulous query optimization and effective indexing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focused on fostering a collaborative and inclusive team environment that encouraged innovation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service delivery mechanisms through cloud implementations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operational efficiency  and enhancing customer satisfaction by stabilizing core services in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solutions for production issues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debugging, promoting systematic problem resolution techniques that reinforced the stability of core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gather input and feedback directly from users, translating actionable insights into technical specifications that clearly informed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covering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state management techniques, enhancing team capability and collaborative development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extensively, employing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confidence in deployment of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an internal toolchain,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routine operations, driving efficiency in development tasks and enabling quicker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security best practices in application development by integrating vulnerability scanning tools and ensuring compliance with industry standards during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