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Senior Software Engineer with 11 years of experience in software development, particularly in web and mobile applications. Proven track record in full-stack development, leveraging React, TypeScript, and AWS to create impactful features for large audiences, committed to enhancing user experiences through collaboration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Flask, Next.js, React,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Redis, SQL, NoSQL, S3,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GitHub Actions,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Posthog, Websockets, Redux, Axios, Bootstrap, Material-UI,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Agile, TDD, DDD, Event-Driven, Software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interactions and robust performance across various platforms in a fast-paced,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ideate and implement innovative features,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services to enhance application capabilities and improve overall efficiency and scalability while maintaining high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and scalability testing,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bottlenecks, and resolving tech debt to ensure optimal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collaboration with product and design teams, actively participating in brainstorming sessions to prioritize new features and gather user feedback for iterative improvement of the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technical best practices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engineering team, contributing significantly to team dynamism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engineering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ensuring smooth deployment pipelines and minimizing downtime during application updates and feature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 code quality standards, applying SOLID principles and design patterns to ensure clean, maintainable code across the application stack, benefiting the entire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emerging technologies, enabling the team to stay updated with industry trends and tools, leading to enhanced productivity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features, streamlining onboarding processes for new team members and ensuring consistent understanding of architectural decisions and technical implementations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capitalized on opportunities to integrate new technologies and frameworks, expediting development cycles and improving overall product robustness, thereby enhancing user experience and retention.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emerging issues in production environments promptly using observability tools and debugging techniques, maintaining user trust and system integrity under high-traffic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focusing on microservices design and implementation, aligning technical decisions with business goals and customer needs, directly improving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ensuring transparency in progress and aligning team objectives with organizational priorities to drive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protocols using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data protection and compliance across all web applications to safeguard user information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and UX teams to analyze user behavior and product engagement through analytics frameworks, using insights gained to drive feature refinement and user journey optimization.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client-facing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environment, delivering high-quality software solutions that satisfied stakeholder requirements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software projects as part of a collaborative team, employing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to ensure timely delivery of essential updates and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web services following REST architectural principles, enhancing system reliability and maintainability while supporting a wide variety of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on code to identify and rectify issues prior to deployment,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quality assurance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Collabored with UX designers to implement responsive web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JavaScript frameworks, improving accessibility and user experience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debugging tools to diagnose and resolve performance bottlenecks, enhancing application speed and efficiency, ultimately leading to higher user satisfaction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loops into the agile development process utilizing analytics tools for data-driven decision-making, leading to meaningful insights and prolonged user engagement with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environment of continuous improvement by introducing testing frameworks and mentoring team members on effective debugging strategies while cultivating a proactive coding culture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liaison between teams, articulating complex technical concepts in understandable terms to non-technical stakeholders to facilitate effective communication and alignment on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user manuals, ensuring clear communication of system functionality and greatly reducing onboarding time for new team members and clients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participating actively in scrums and retrospectives to promote transparency, adaptive planning, and continuous improvement within the development cycles for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APIs that augmented the capabilities of existing applications, ensuring seamless interoperability and enhancing overall user experience with value-added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