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particularly in web and mobile applications. Proficient in Kotlin, Node.js, and TypeScript, with a strong background in building scalable APIs and backend infrastructure. Demonstrated ability to lead projects in Agile environments and collaborate closely with cross-functional teams to deliver innovative solutions in the Fintech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JavaScript, TypeScript, Python, Java,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NestJS, Spring Boot, Kubernetes, Docker,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Stripe, Plaid,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Agile, Scrum,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successful project implementations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robust APIs that serve high-volume transaction requests in a dynamic Fintech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 and develop scalable backend architectures in a cloud environment, specifically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high availability and security for sensitive user data and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to refine product requirements, adapt user stories, and actively participate in sprint planning and daily stand-ups while applying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code reviews and design sessions to enhance the quality of software, promoting best coding practices and reducing technical debt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cycles and streamlined integration of new features and updates for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scalable database solutions that ensure fast data retrieval and efficient storage while maintaining data integrity, consistency,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fetching strategies and develop APIs that support complex client requests without affecting overall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guidance on best practices and helping them in their professional growth and skill development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 third-party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payment processing and financial data access, simplifying user interaction with the software while maintaining strict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 the system monitoring and logging by integrating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visibility, allowing for proactive issue resolution and performance tuning.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regular audits and updates to ensure compliance with industry standards and security protocols, safeguarding user information and maintaining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 and introduce new technologies and frameworks, assessing their potential to improve software performance and development efficiency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 in user acceptance testing (UAT) and gather feedback that drives iterative improvements in the product experience, collaborating closely with the product management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 technical specifications, system architectures, and API guidelines to ensure clarity and ease of understanding for future development efforts and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 closely with QA teams to develop automated testing protocols to reduce bug counts in production, improving overall software quality and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enterprise-scale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performance improvements and enhancing user experiences in line with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seamless integration between frontend applications and backend services, ensuring data flow accuracy and security while adhering to best programming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 to ensure progress was aligned with project timelines, providing updates on coding tasks and collaborating effectively with designers and product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quality deliverables and identify bugs early in the development lifecycle, which improved overall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effective development environment by engaging in pair programming sessions and knowledge sharing, contributing to a culture of continuous learning and collaboration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and utilized insights to enhance product features, working closely with UX/UI teams to refine user interfaces for improved usability and conversion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software development methodologies to facilitate rapid prototyping and iterative releases of features, effectively managing changing project requirements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infrastructure efforts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ensuring reliable deployment and maintenance of applications throughout their lifecycle in a cloud-based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applications, incorporating monitoring tools to address bottlenecks and ensure highly efficient system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cross-team collaborations to unify software development practices, promoting the adoption of technologies that elevated the overall coding standards and project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project requirements and provide technical insight, translating business needs into viable technical specifications for effective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Captured lessons learned throughout the development life cycle in project retrospectives to enhance team performance, adaptability, and the evolution of best coding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