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comprehensive experience in software development, specializing in web and mobile applications. Proficient in identifying and implementing innovative technologies, ensuring high-quality software solutions that enhance fleet readiness and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ASP.NET Core, Express.js, Django, Vue.js,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Databricks, Firebase, MySQL,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GitHub, Jira, Confluence, Docker, Kubernetes, Terraform,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Jasmine, Selenium, Mocha, Chai, Postman, Sentry, AppInsights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end-to-end functionality and seamless user experiences while adhering to software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innovative projects to evaluate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scalability and reducing overhead costs through effective resource allocation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resulting in successful project deliverables that align with customer expectations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deployment processes, ensuring continuous integration and rapid delivery while minimizing downtime and enhancing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developers in best practices for coding standards, fostering an environment of continuous improvement within the development team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maintained documentation for business-critical software systems, ensuring high-quality deliverables and adherence to regulatory compliance and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switch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timelines and collaboration while leading iterative development that accommodates swift responses to stakeholder feedback and shifts in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integrated third-party services, optimizing application interoperability and allowing for extensible architecture that supports future growth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rectifying issues to maintain high levels of user satisfaction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strategies, incorporating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validate software functionality and maintain code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team skill enhancement, encouraging knowledge sharing around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automated testing, and code optimization techniques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tools to derive actionable insights that informed strategic technology decisions and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in project planning sessions to align technical solutions with strategic objectives, ensuring transparency and collaboration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troubleshooting sessions focused on debugging and optimizing legacy code, alleviating technical debt and improving overall system performance through effective problem-solving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 tools and technologies, consistently seeking innovative solutions to enhance project outcomes and adapt to the dynamic needs of the fleet management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tailored software solutions in diverse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key initiatives that directly enhanced the user experience of enterprise applications for commercial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as part of a Scrum team, participating in daily stand-ups and retrospectives which fostered a culture of accountability and continuous improvement within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integration and enabling seamless data flow between multiple application layers in a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compliance with industry standards to cater to a diverse user base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performance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query response times significantly and supporting the needs of data-intensive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automated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software reliability and minimizing regression bugs through robust testing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with a focus on delivering user stories and features that align with business goals, cultivating strong cross-functional team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to validate core functionalities of the applications while improving code quality through implementing clean coding principles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clean coding practices to enhance team capabilities and drive high-performance standards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systems to cloud frameworks, working closely with clients to map out transition plans and ensure minimal disruption during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keep the projects organized and streamlined, promoting collaboration among team members while maintaining clean and efficient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with end-users to gather feedback and iterate on features, ensuring the software delivered meets user needs 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