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results-oriented Senior Software Engineer with 11 years of experience in software development, particularly strong in web and mobile applications. Proven expertise in collaborating with cross-functional teams to build user-centric products, leveraging a broad tech stack to drive innovation and improve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Java,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GraphQL, React Native, Django,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Oracle, Firebase,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Git, JIRA, CI/CD, Jenkins,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Postman, SonarQube,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Lean, Extreme Programming, DevOps, Microservices, RESTful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small cross-functional team to architect and implement complex features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Exos Coaching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user engagement and streamlined functionality tailored for diverse user profiles.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convert user stories and requirements into high-quality software, ensuring that the features align with user needs and improve overall platform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dynamic user interfaces, significantly improving the responsiveness and aesthetics of the web application, enhancing user satisfaction in interactions with our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mobile applications deployed on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mobile accessibility and engagement for our coaching and training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incorporated feedback from team members, fostering a culture of excellence and adherence to industry best practices in software development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creating robust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workflow and reducing deployment times while ensuring quality and reliability of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discussion of alternative technical solutions during team retrospectives, influencing the long-term technical roadmap and ensuring sustainability of design choices within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debugging and monitoring production issues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 and operational performance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regression bugs and enhancing software reliability through continuous integration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their growth and integrating them into project workflows, thereby enhancing team collaboration and innovation within our engineering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microservice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horizontal scaling and improved maintainability of the services utilized in the coaching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 and actively contributed to sprint planning and retrospective sessions, cultivating a collaborative environment that drives accountability and team success in delivering high-quality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understanding of the evolving trends in technology and the fitness coaching industry to guide product decisions and feature roadmaps, ensuring competitive advantage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for new features and technical processes, ensuring knowledge transfer and onboarding efficiency for future team members, thereby strengthening overall team capability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stakeholders to understand business requirements and align technological solutions with strategic goals, ensuring that development priorities align with user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ensuring high performance and scalability to meet user demands across multiple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deliver projects using Agile methodologies, enhancing stakeholder communication and driving quicker software development cycles for various internal and external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optimizing queries for data retrieval and ensuring data integrity across large-scale applications used by the organization and its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facilitate seamless communication between backend services and frontend applications, ensuring flexibility and enhanced user experiences across diverse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applying programming standards and best practices to improve code quality and maintainability of software solutions developed by the team during sprints.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rigorous testing protocols that reduced software defects and enhanced the reliability of releases into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legacy applications to cloud-based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ensuring seamless transitions with minimal disruption to business operations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sprint retrospectives to provide meaningful feedback, advocating for adjustments to processes and fostering a culture of continuous improvement aimed at maximizing team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creation of technical documentation encompassing system designs and guidelines for application deployment, ensuring clarity and consistency for ongoing support and further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project progress and manage tasks effectively, contributing to improved visibility and accountability in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architecture discussions, providing input on design considerations that enhance scalability, security, and maintainability of applications integrated across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training and onboarding of new developers, sharing knowledge of best practices and technical skills that align with team standards, enhancing team productivity and cohesion.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