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over 11 years of experience in software development specializing in web and mobile applications. Proven track record in architecting, developing, and deploying robust backend systems with expertise in C#, .NET Core, and AWS cloud technologies. Strong communicator with a collaborative spirit and a passion for innovative problem-solving, eager to contribute to Cie's mission of creating safer outcomes through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TypeScript, SQL, HTML5, CSS3,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Vue.js, Express.js, React, Node.js, Bootstrap, jQuery,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MySQL, MongoDB, SQLite, Cassandra, Oracle,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Gov Cloud, Azure, GCP, Docker, Kubernetes, Octopus Deploy, Bitbucket Pipelines,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Visual Studio, Git, Postman, JIRA, Confluence, Sublime Text, Figma, Webpack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architecture of scalable backend services using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reliability across distributed systems in line with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that integrated seamlessly with various frontend applications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driving product engagement through robust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provide technical insights,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in both cloud-native and on-premise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using </w:t>
      </w:r>
      <w:r w:rsidRPr="00106EA3">
        <w:rPr>
          <w:rFonts w:ascii="Roboto Light" w:eastAsia="Roboto Light" w:hAnsi="Roboto Light" w:cs="Roboto Light"/>
          <w:b/>
          <w:bCs/>
          <w:sz w:val="20"/>
          <w:szCs w:val="20"/>
        </w:rPr>
        <w:t xml:space="preserve">Octopus Deploy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Bitbucket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faster release cycles and minimizing downtime during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for junior engineers, fostering a culture of knowledge sharing and teamwork that resulted in improved code quality and adherence to development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Reengineered legacy applications to adopt microservices architecture, improving scalability and maintainability, while utilizing </w:t>
      </w:r>
      <w:r w:rsidRPr="00106EA3">
        <w:rPr>
          <w:rFonts w:ascii="Roboto Light" w:eastAsia="Roboto Light" w:hAnsi="Roboto Light" w:cs="Roboto Light"/>
          <w:b/>
          <w:bCs/>
          <w:sz w:val="20"/>
          <w:szCs w:val="20"/>
        </w:rPr>
        <w:t xml:space="preserve">AWS Gov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and secure data handling within government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utilizing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and enhancing project communication, ensuring timely deliverables aligned with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identifying bottlenecks and utilizing profiling tools to optimize backend logic, resulting in increased efficiency and reduced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via APIs, streamlining development workflows and enhancing the overall functionality of the applications, driving user satisfaction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unit and integration testing using modern frameworks, ensuring new code is robust and meets high standards for performance and security within the product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created extensive documentation for APIs and system architecture, aiding in future development efforts and reducing onboarding time for new team members to provide clarity on technical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advised on emerging technologies and trends, actively participating in technology assessment to align tools and frameworks with business requirements and project needs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system architecture discussions, providing insights from backend development and helping shape future technology direction and investments for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 components using modern JavaScript frameworks alongside backend services, ensuring smooth interaction and seamless user experiences for end-users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facilitate collaboration, enhance reliability, and maintain the integrity of code bases across multiple development environments and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web-based applications using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access and functionality across platforms while ensuring compatibility with existing business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to define technical requirements and business needs, focusing on creating user-friendly interfaces, and delivering engaging user experiences by implementing </w:t>
      </w:r>
      <w:r w:rsidRPr="00106EA3">
        <w:rPr>
          <w:rFonts w:ascii="Roboto Light" w:eastAsia="Roboto Light" w:hAnsi="Roboto Light" w:cs="Roboto Light"/>
          <w:b/>
          <w:bCs/>
          <w:sz w:val="20"/>
          <w:szCs w:val="20"/>
        </w:rPr>
        <w:t xml:space="preserve">Responsive Web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management features in applications, allowing for real-time data access and manipulation that significantly improved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through thorough code reviews and performance testing, employing profiling tools to identify and mitigate any bottlenecks in the application architecture leading to faster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migrating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leveraging cloud services to improve scalability and disaster recovery options while ensuring compliance with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communicate technical solutions effectively, translating complex concepts into layman's terms, which facilitated better understanding and project alignment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thorough documentation for all development processes and changes to code, creating a solid knowledge base that supports future development initiatives and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modern development practices and tools, encouraging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which enhanced team performance and project delivery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custom Git workflows that complemented the development lifecycle needing collaboration and version control for multiple project branches to streamline developer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the testing process, performed regression testing to ensure software operates correctly after changes, while utilizing automated testing tools for efficiency and coverage.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current technologies to upskill team members, sharing knowledge on best practices, tools, and recent developments in the software engineering field for continuous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during production deployment processes, ensuring stable releases for users, with a focus on minimizing disruptions and addressing any issues quickly and efficiently.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