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experience in software development, specializing in web and mobile applications. Adept at utilizing agile methodologies, developing user-centered solutions, and implementing emerging technologies to drive project success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ReactJS, Ruby on Rails, TypeScript, HTML/CSS,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Ansible, Terraform,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 &amp; Experience: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Design, Figma, Sketch, Bootstrap, Tailwind CSS, Angular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prototypes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user feedback to enhance user experience and ensure alignment with client objectives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software solutions by effectively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with cross-functional teams, ensuring timely delivery of features that addressed evolving user needs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emerging technologies, integrating cutting-edge systems with existing frameworks to improve operational efficiency and support the development of high-impact civic tech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developers, fostering a culture of continuous learning and best practices in coding standards, while promoting team collaboration and knowledge sharing to enhance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software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maintaining high performance standards across web and mobile applications in diverse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structures within applications, enhancing data retrieval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coordinating with database teams to ensure seamless project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designers to create intuitive and aesthetically pleasing user interfaces for various applications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and coding standards, while actively promoting a collaborative atmosphere in which ideas and constructive feedback could flow freely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deploy applications, implementing scalable architectures that improved system performance and reduced downtime in a continuously evolving technical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delivery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deployments that facilitated more predictable and reliable release cycles for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quickly with new frameworks and technologies, demonstrating adaptability and eagerness to learn, effectively contributing to the success of various projects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through collaboration with internal stakeholders, utilizing insights to drive improvements in product functionality and overall user satisfaction in a client-facing role.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Simultaneously managed multiple client projects, maintaining exceptional attention to detail to ensure that project milestones and deadlines were met while balancing priorities in a dynamic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emphasis on cybersecurity by integrating best practices into software development processes, ensuring compliance with industry standards and maintaining data integrity in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stand-ups and retrospective meetings, actively engaging in discussions that guided the team towards improved workflows and communication, crucial for a remote working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key initiatives aligned with business goals and ensuring high-quality deliverables in a collaborative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data visualizations that enhanced user engagement and improved decision-making for internal stakeholder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into responsive web applications, utilizing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principles to deliver optimal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enhance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application within existing systems, cultivating knowledge sharing to empower team members in leveraging modern development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sessions with clients to identify software needs and create detailed project specifications, acting as a bridge between technical capabilities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efficient data-driven applications, optimizing system performance through thoughtful database architecture and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software architecture and design, enabling clear communication of technical specifications to both technical and non-technical stakeholders for better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demo sessions with stakeholders to showcase progress and conduct user acceptance testing, incorporating feedback into the development process to ensure stakeholder alignment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accelerating release schedules and increasing deployment consistency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enable interaction between the client-side applications and backend services, ensuring high reliability and interoperability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in debugging and troubleshooting techniques, contributing to a conducive learning environment that enhanced overall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a test-driven development approach that improved code reliability and reduced defects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