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designing responsive architecture, enhancing user experience, and collaborating with cross-functional teams to implement innovative solutions in healthcare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TypeScript, Python, Node.js, Ruby,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Cloud, Docker,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MySQL, MongoDB, Redis, SQL Server,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Express.js, Apollo, GraphQL, Socket.io,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Project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Trello, Agile, Scrum, Asana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services for a healthcare application, enabling clinicians to monitor patient health effectively and enhance patient outcomes by streamlining communication through real-time data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internal stakeholders to assess user needs, translating those insights into actionable features that significantly improved the core functionality of the Cadence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software engineering to ensure high code quality and maintainability, which led to a reduction in deployment issues and increased team productivity in a fast-growing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fostering a culture of continuous learning and improvement within the engineering team, enhancing overall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robust monitoring solutions into the Cadence platform,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system reliability and preemptively address performance bottlenecks and system faults.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current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 applications by optimizing algorithms and data processing, resulting in significantly faster response times and a smoother user experience for the medical staff using the 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cloud-native technologies, migrating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improving scalability and reliability while enabling rapid development and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optimized queries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enhancing data retrieval speeds for patient information and improving the overall performance of the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clinical teams to gather feedback and iterate on the platform features, ensuring that their requirements were met promptly and effectively during product sprints.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cross-disciplinary teams to architect solutions that integrated machine learning analytics into healthcare workflows, leveraging data to enhance patient care outcomes across the nation.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ongoing maintenance and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better version control and acceleration of feature delivery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various services and APIs, ensuring that new team members could onboard smoothly and facilitating better understanding across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procedures and applied profiling tools to identify bottlenecks within services, providing recommendations that led to substantial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to identify and mitigate technical challenges faced by the team, fostering an environment that encouraged innovative solutions and new approaches to common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successful deployments through robust testing frameworks, performing unit and integration tests that lead to quality assurance in the released software products.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to enhance overall application functionality and improve user engagement with advanced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part of an agile team to design and implement new features for enterprise-grade software, leading to significant improvements in client satisfaction and user experience in core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web technologies,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front-end performance and enhance UI components for increased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application's modular capabilities, which provided resilience and flexibility in delivering services to clients worldwide.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service integration, leading implementation of several applications hosted on Microsoft's cloud platform to improve deployment efficiency and scalability of solutions offered by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software enhancements based on business requirements, which improved the application lifecycle and delivery times for numerous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promote high standards of code quality and shared responsibility for the application's performance across team members and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continuous improvement of development processes by applying best practices and keeping up-to-date with industry standards for software development and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and continuous integration practices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code stability and maintained high release cadence for the products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design and architecture, ensuring clear guidelines and project information were accessible to facilitate smooth collaboration across diverse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stored procedures and indexing strategies to support data-driven decisions across different departments within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workshops aimed at upskilling junior developers, enhancing the overall team's competency in modern software development practices and tools.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