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Senior Software Engineer with 11 years of experience in software development, specializing in web and mobile applications. Proficient in Python, React, and legacy system upgrades with a keen interest in AI/ML integration. Proven ability to work independently in a remote environment, mentor junior engineers, and enhance application performance through collaborative problem-solving and effective communication.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TypeScript, Java,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Django, Flask, Node.js, Express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MySQL, PostgreSQL, SQLite,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AWS,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scikit-learn, OpenCV, Keras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modern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seamlessly integrating with existing systems to improve user experience and performance across multiple devices while collaborating effectively with cross-functional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effort to upgrade legacy applications,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libraries to enhance functionality and ensure compatibility with modern technologies, thereby improving system reliability and maintainability.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deployment processes to reduce downtime during application upgrades and integrating continuous delivery pipelines for improved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Coached and mentored junior developers on best practices in software development and efficient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programming, fostering a collaborative team environment that promotes knowledge sharing and continuous learning.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facilitate scalable application deployment, ensuring high availability and performance monitoring while integrating third-party APIs for enhanced software capabilities in real-world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to ensure adherence to best coding practices and industry standards, providing constructive feedback to improve code quality and team performance across various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data scientists to integrate machine learning algorithms into existing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scikit-learn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advancing the organization’s capabilities in AI-driven solutions within the tech stack.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user-friendly interfaces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responsiveness and accessibility across devices while adhering to design principles and criteria outlined by the UX team resulting in improved 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communication with stakeholders to gather requirements and provide updates on development progress,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effective project management and documentation.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database queries and performance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caching strategies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application speed and efficiency for data-intensive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development processes, contributing to sprint planning and retrospectives to enhance team productivity while remaining focused on delivering high-quality software solutions on time and within scope.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real-time data processing capabilities into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WebSocket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allowing seamless interaction and communication between users and servers for enhanced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on emerging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promote innovation within the engineering team and shared insights on industry best practices for ongoing integration.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project initiatives aimed at streamlining code deployment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continuous integration and deployment strategies to ensure quality and reduce release cycle time.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cross-functional teams to design, develop, and maintain software solutions that address business needs, frequently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adapt to changing priorities efficiently.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robust web applications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alongside client-side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deliver responsive and efficient user experiences.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UX/UI designers and backend teams to enhance application usability and functionality, ensuring seamless navigation and user interaction in various digital products through rapid iteration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software design patterns and best practices to improve code quality and maintainability while fostering a culture of engineering excellence across teams through code reviews and knowledge sharing initiatives.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managing code repositories effectively while collaborating with team members on projects, enhancing overall productivity and facilitating streamlined deployment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performance tuning and optimization of existing applications, analyzing system metrics to identify bottlenecks and employing strategies for improvement through effective use of profiling tools and analytical techniques.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within an Agile environment, participating in sprint meetings to evaluate progress and plan future tasks while ensuring timely delivery of high-quality software aligned with client requirements and organizational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automated tests and conducted debugging processes to ensure a seamless user experience, reducing bug reports and enhancing software reliability through proactive quality assurance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cloud services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web applications to enable scalable architecture while ensuring data security and compliance with industry standards, ultimately enhancing the overall performance of deployed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APIs and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Core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reliable data exchange between client applications and servers while producing comprehensive API documentation for internal and external 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innovation workshops, introducing AI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concepts to project teams and proposing viable use cases for transformation of existing products by harnessing emerging technologies.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thorough documentation of software systems and processes, providing concise instructional materials for developers and stakeholders, empowering teams to troubleshoot and any quickly address potential issues.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end-users to gather feedback and conducted usability testing to refine software interfaces and address user needs continually, resulting in insights aimed at enhancing product functionality and experience.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