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specializing in web and mobile applications. Expertise in developing security solutions, optimizing performance, and collaborating with cross-functional teams to enhance product functionalities. Adept at leveraging diverse programming languages and frameworks to create robust and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TypeScript, JavaScript, Python, SQL, HTML/CSS,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Red Hat, Ubuntu, Debian, CentOS, Fedora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Test-Driven Development (TDD), Microservices,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design and creation of innovative security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 that enhance user experience and mitigate security risks on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implement advanced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in security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functionality by resolving bugs and improving the overall stability of applications, ultimately reducing system downtimes and user complaints.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handling, reports generation, and maintaining the integrity of data in applications, which streamlined data access for user queries and operational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linear regression models and complex algorithms for data prediction and classification, helping the team make informed decisions powered by robust data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more modern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deployment efficiency and application scalability, showcasing adaptability to evolving technological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continuous integration and continuous deployment (CI/CD) pipelines, leading to improved release cycles and better collaboration among development and operations teams during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knowledge sharing sessions, fostering a collaborative environment that encouraged innovative problem-solving and ensuring adherence to best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and requirements gathering sessions, translating business needs into technical specifications and architecting solutions that satisfied complex client demands across varied domains.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in cloud architecture, ensuring solid security postures were adhered to in deployment solutions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environments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efforts in troubleshooting critical escalations for customer support over complex system integrations, utilizing a systematic approach to identify root causes and propose actionable solutions in high-pressure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optimization of backend services, leading to improved application responsiveness and overall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 modern distributed computing architecture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evaluating new technologies and tools to streamline workflows, boosting team productivity and enhancing technological capabilities across various projects to remain competitive in a fast-paced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coding, testing, and deployment methodologies, supporting their professional development and strengthening the team’s overall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architect of web-based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 interfaces for critical software solutions with a focus on security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the Agile development team, participating in daily stand-ups and sprint planning, ensuring clear communication of project goals and tracking progress against key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integrate internal and external applications, increasing data accessibility and fostering interoperability across various systems, which ultimately improved user experience in application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server-side components and ensure seamless interaction between front-end user interfaces and backend services, supporting scalable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databases to manage persistent data storage, optimizing database queries and performance analysis to better align with business reporting needs and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troubleshooting and debugging processes,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problem resolution and system maintenance, thereby enhancing application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through innovation, successfully implementing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resulted in decreased operational costs and improved service delivery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to gather feedback and improve product iterations, actively engaging with users to ensure the software meets both functional and performance expectations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and TDD practices, ensuring that new features and functionalities were rigorously tested to prevent regressions and maintain high-quality standards in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performance and reduced server load through efficient data management for high-traffic scenarios in the web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communicate technical concepts to stakeholders, ensuring that business objectives were clearly translated into technical requirements and project scopes, promoting transparency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continuing education in software development trends and technologies, sharing insights with team members to foster an environment of innovative thinking and agility in project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