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progressive experience in software development, focusing on robotic applications, motion planning, and the development of advanced software solutions for complex automation tasks.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JavaScript, TypeScript, Go, Rust,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ROS/ROS2, Flask, Django, FastAPI,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Redis, PostgreSQL,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Simulation:</w:t>
      </w:r>
      <w:r w:rsidRPr="00106EA3">
        <w:rPr>
          <w:rFonts w:ascii="Roboto Light" w:eastAsia="Roboto Light" w:hAnsi="Roboto Light" w:cs="Roboto Light"/>
          <w:sz w:val="20"/>
          <w:szCs w:val="20"/>
        </w:rPr>
        <w:t xml:space="preserve"> Unit Testing, Integration Testing, Hardware-in-the-loop, Simulation Tools, Robot Simulation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advanced </w:t>
      </w:r>
      <w:r w:rsidRPr="00106EA3">
        <w:rPr>
          <w:rFonts w:ascii="Roboto Light" w:eastAsia="Roboto Light" w:hAnsi="Roboto Light" w:cs="Roboto Light"/>
          <w:b/>
          <w:bCs/>
          <w:sz w:val="20"/>
          <w:szCs w:val="20"/>
        </w:rPr>
        <w:t xml:space="preserve">robotic manipulation software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operational efficiency, emphasizing enhanced motion planning, kinematics, and control strategies for optimized performance in complex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hardware engineers and product managers, ensuring seamless integration between software functionalities and robotic hardware capabilities in dynamic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high-performance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SDKs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communication between various robotic systems, enhancing interoperability while ensuring scalable and maintainable architecture for future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simulation software environments extensively to prototype and test robotic interaction scenarios, fostering a strategy of rapid development and iteration for robustness and reliability in production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and mentorship to junior engineers, promoting best practices in development, code reviews, and team collaboration to improve overall project outcomes across software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communication through regular updates on project status and technical priorities, ensuring alignment with business goals and facilitating effective stakeholder engagement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complex algorithms for real-time motion execution and multi-arm coordination, significantly contributing to the capability expansion of robotic solutions in logistics.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including unit and integration tests, that dramatically increased code quality while reducing regression issues during ongoing project iterations within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manage workflows effectively, adjusting project priorities as necessary based on product management guidance and team capacity, resulting in improved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Python's asyncio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asynchronous systems, optimizing concurrent processing capabilities and improving scalability for demanding robotic applications 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and functionality testing on software modules, ensuring adherence to company standards and best practices while enhancing collaborative development efforts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user interfaces for internal tools that aided in the monitoring and management of robotic systems, significantly improving usability for non-technical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understanding of robotics principles among team members through knowledge-sharing sessions, fostering a culture of continuous learning and innovation in technology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error handling and logging frameworks that improved operational troubleshooting and maintenance practices within production environments and during field deployments of robotic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workshops, staying current on emerging trends in robotics and AI, sharing insights that drove innovative project directions and enhancements in technological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solutions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Microsoft technologies for large-scale applications, ensuring robust functionality and performance under high-load conditions during tenure as Software Engineer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communications between front-end applications and back-end services, enhancing overall system interoperability and client-server interactions for diverse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define requirements, conduct analysis, and deliver software solutions that met core business objectives while improving user experience across operational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and code review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maintaining project momentum through regular integrations and testing procedures prior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including sprint planning and retrospectives, improving team productivity and adaptive response to changing project priorities while maintaining focus on critical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unit testing and integration testing strategies using existing frameworks, significantly enhancing reliability and debugging processes for complex software applications in a production setting.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to automate routine tasks and improved the development environment setup process, reducing setup time and enhancing focus on coding activities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performance tuning of existing applications, identifying bottlenecks and implementing optimizations that yielded higher efficiency and improved user satisfaction in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integration efforts for third-party libraries and services, broadening application functionalities and providing users with enhanced features and improved operational capabilities in collaborative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new technologies and development methodologies across teams, advocating for modern practices such as Continuous Integration and Continuous Deployment (CI/CD) to streamline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learning and mentorship within the team by organizing knowledge-sharing sessions that helped junior engineers adapt to evolving technologies and industry standards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stakeholder meetings to gather feedback and assess application performance, translating them into actionable improvement plans to drive future developments and enhance product offerings.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