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Senior Software Engineer with over 11 years of experience specializing in solutions development, user-centric design, and advanced technologies for web and mobile applications. Proficient in C++, Python, and UI frameworks, I thrive in collaborative environments where innovative software solutions are created to enhance user experience and drive engagement.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JavaScript, C#, Java, SQL,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Qt, QML, .NET, MFC, React, AngularJS,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JIRA, Docker, Kubernetes, GitHub,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Sketch, Adobe XD, InVision, Bootstrap, Material-UI, Ant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AWS, Azure, PostgreSQL, OracleDB,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advanced features within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optical design software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ensuring high performance and usability, while consistently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innovative solutions for industry leaders.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gather user requirements and transform them into actionable features,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intuitive interfaces focused on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research on emerging technologies and integrated state-of-the-art tools within the development workflow, utilizing practices that enhance software quality and streamline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expanded scalable architecture for flagship products, involving intricate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geometry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numerical methods to support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CAD/CAM functionality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modernize the existing UI stack by advocating for the adoption of new frameworks, developing prototypes to validate design concepts, and measuring user feedback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feature development sprints within an agile environment, coordinating with test engineers and customer representatives to refine functionalities and ensure responsiveness to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experts and stakeholders throughout the software lifecycle to advocate for usability enhancements and establish a clear vision for the product’s roadmap, boosting overall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product development processes, fostering a culture where innovative ideas could flourish and enabling rapid prototyping of software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in best practices, code optimization, and debugging procedures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building a highly capable R&amp;D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user interfaces, ensuring a balance between aesthetics and functionality to enhance product lifecycle usability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improve code reliability, ensuring consistent application performance and supporting a seamless integration process during application upgrades.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usage data and feedback to identify bottlenecks in existing software, initiating product improvement strategies that significantly increased user engagement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source control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simplifying collaboration within the team and ensuring code integrity throughout the software development life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algorithms for signal processing that enhanced the software's capabilities in simulation and design, leveraging extensive knowledge of physics and technology trends in the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strategic planning sessions that focused on developing future product enhancements, aligning team goals with overall organizational objectives to maximize performance.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deployed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existing software by integrating new features that significantly boosted functionality and improved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software development life cycle from requirements gathering to deployment, closely collaborating with BSAs and UI/UX teams to ensure alignment with user needs and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best practices in software design,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 and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maintainability and scalability of applications developed for the enterprise.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sophisticated features for performance monitoring tools, utilizing insights and analytics to drive informed software improvements and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methodologies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projects efficiently, regularly updating stakeholders on development progress and adapting plans to accommodate changes in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peer programming sessions to uphold the company's coding standards, fostering a culture of continuous improvement among development teams for all code implementations.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unit tests and documentation that facilitated smooth handoffs between teams, ultimately reducing onboarding time for new developers joining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to isolate and resolve critical bugs in legacy software, employing systematic debugging techniques and exceptional problem-solving skills to elevate software quality to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services, allowing applications to connect with essential systems and enhance overall functionality through additional capabilities and flexibility.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importance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instilling confidence and competence that supported team dynamics and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and evaluations on emerging software tools and frameworks that could accelerate development processes while ensuring compliance with industry standards for scalability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to execute UI/UX improvements to existing products, ensuring projects not only met technical requirements but also achieved user engagement milestones.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