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and result-driven Software Engineer with over 11 years of experience in delivering innovative web and mobile applications. Demonstrated expertise in designing scalable C# and Python solutions, integrating cloud services, and enhancing customer experiences through effective problem-solving and strategic thinking.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Python, JavaScript, TypeScript, SQL, Postgres,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ASP.NET Core, Django, Flask, jQuery, Bootstrap,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Lambda, S3, API Gateway, CloudWatch, ECS, EKS, IAM, Serverless Framework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Webhooks, OAuth, SSO/SAML, SCIM, GraphQL, Salesforce APIs, Microsoft Graph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CI/CD, Docker, Kubernetes, Terraform, Jira,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and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Datadog, New Relic, Sentry, CloudWatch Insights, Prometheus, Grafana, ElasticSearch, Kibana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innovative customer-facing solutions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streamlined end-to-end delivery processes and significantly enhanced user engagement and customer satisfaction within a cloud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implementation of cross-domain integrations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operations and improve the efficiencies of client workflows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ownership of full technical delivery lifecycle, from discovery and design through to implementation, ensuring alignment of requirements across multiple teams and delivering high-quality, maintainable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rigorous processes for documenting technical workflows and maintaining code quality through comprehensive reviews, directly influencing the development lifecycle and improving team productivity and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front-end features, ensuring seamless integration with backend services and delivering intuitive user experiences across various enterprise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idempotent RESTful services, facilitating smooth data migrations and integrations between multiple enterprise systems, ensuring consistency and reliability across customer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troubleshooting across various domains, identifying root causes of issues spanning applications, data, and infrastructure, and provided long-term improvements that enhanced overall product stability.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teams, including Product Engineering and Customer Success, ensuring comprehensive understanding of customer needs and facilitating continuous improvement in product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detailed documentation for all engineering processes,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runbooks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technical guides, and configuration documents to support customer initiatives and internal best practices amongst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their growth and contributing to a more knowledgeable and effective engineering team through training sessions and one-on-one support.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related tools for data validation, ensuring the accuracy of integration behaviors while troubleshooting complex data inconsistencies during operational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robust automation scripts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repeated professional services tasks, significantly increasing operational efficiencies and allowing the team to concentrate on high-impact activities.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on new technologies and methodologies to promote knowledge sharing among team members, contributing to an innovative culture that embraced new ideas and growth within Professional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exceptional customer experience by offering technical guidance and support during client onboarding and integration phases, ultimately empowering clients to leverage the full capabilities of our platform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Supervised and contributed to project planning and estimation tasks conducted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maintaining up-to-date progress for stakeholders while ensuring projects remained on schedule and within scope.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services, paving the way for seamless API integration with customer-facing interfaces and enhancing the overall system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diverse teams to create and enhance web applications,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responsive design and exceptional user experience tailored to the clients'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the full software development lifecycle, driving the transition from legacy to modern frameworks by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web applications, improving maintainability, and reducing code complexity.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containerization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the development process and enabling rapid delivery of software functionalities to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Gathered requirements through direct client engagement, ensuring technical deliveries were aligned with customer needs and expectations while using Agile methodologies to adapt quickly to changes in scope.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security features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standards, protecting sensitive data in applications while simplifying access for users across multiple platforms and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retrospectives and planning sessions, demonstrating strong commitment to continuous improvement and ensuring project outcome discussions that reinforced team dynamics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system renovations and architecture improvements, effectively documenting changes while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high levels of project visibility and stakeholder communication.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tests as part of the development process using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quality and reliability of deployed code through rigorous testing protocols.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efficient version control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orchestrating complex branching strategies to ensure a smooth development experience for multiple concurrent projects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assessed emerging technologies to propose enhancements and suggest appropriate integration areas that drive increased performance across existing service-based architectures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extensive training sessions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fostering a culture of collaboration among development and operational teams while promoting the benefits of proactive systems management to improve service delivery.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