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developing web and mobile applications. Proven expertise in leading full-stack development projects, fostering collaboration across teams, and delivering scalable solutions in fast-paced environments. Skilled in React, TypeScript, Python, and well-versed in responsive design principles, I am passionate about using technology to enhance user experiences in the healthcare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FastAPI, Redux,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Git, JIRA,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BEM, REST APIs, Microservices,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effectively collaborating within cross-functional teams to deliver high-impact solutions for healthcare operators, enhancing their workflow and operational efficiency through advanced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on team projects, providing constructive feedback and guidance that improved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refined best practices, and fostered a culture of continuous learning and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technical specifications and product requirement documents, achieving alignment on architecture and implementation approaches in collaboration with product and design teams, ensuring user-centric solutions were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responsive design to ensure optimal user experiences across various devices and platforms, tailored to healthcare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technologies, sharing insights on industry best practices, facilitating their professional growth, and helping build a high-performing engineering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aligned with design systems, enhancing the consistency and quality of applications delivered to healthcare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environments to drive continuous integration and delivery workflows,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 and improve release cycles for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gather requirements, translating complex concepts into technical specifications while maintaining a keen focus on user experience and operational needs of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solutions with an eye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enhancing communication and understanding among development and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design systems and component libraries across projects to ensure consistency in user experience and efficiency in development, impacting time-to-market for new features positively.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identify and eliminate software bottlenecks, utilizing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performance in line with user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quality within the team through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hosting regular retrospective meetings that focused on continuous improvement and the identification of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around modern frameworks, tools, and methodologies to keep the team updated on industry trends and technologies that impact the healthcare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to shape long-term technology strategy while ensuring alignment with immediate business challenges and objectives, steering the company toward success in healthcare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scalability, actively participating in database optimization strategies using modern best practices to ensure efficient data handling for client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facilitating user-centered design collaboration to deliver functional software solutions that enhanced customer satisfaction and contributed positively to business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component-based architecture to streamline development processes and improve maintainability across large-scale enterprise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various frameworks to support microservice architectures and ensure effective service communication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implementation phases of projects, collaborating with product managers and designers to ensure product feasibility and alignment with user experience goals and company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software reliability, ensuring that deliverables met both performance and quality benchmarks before reaching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performance on SQL and NoSQL databases, ensuring scalable data retrieval practices that supported high-demand applications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with third-party services while ensuring adherence to security and compliance standards, notably enforcing HIPAA compliance in healthcare-related applications developed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ensuring that project timelines were achieved while documenting challenges faced and solutions implemented to foster team retrospectives and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training manuals and conducted workshops for new software engineers, providing guidance on internal coding standards and system architectures that facilitated rapid onboarding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compelling visual designs that resonate with users and enhance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technologies,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improving deployment workflows and reducing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developing services with microservices architecture, driving implementation of Docker containers to ensure consistency across development and production environments while reducing deployment conflicts.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