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in developing robust web and mobile applications. Exceptionally skilled in utilizing AI technology and modern frameworks, boosting product efficiency and performance. Proven track record in of delivering high-quality solutions, mentoring teams, and enhancing customer experience through innovative engineering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Java,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React, Express, Django, Flask,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MySQL, MongoDB, Redis, ClickHouse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Kubernetes, Docker, Git, Jenkins,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&amp; Services:</w:t>
      </w:r>
      <w:r w:rsidRPr="00106EA3">
        <w:rPr>
          <w:rFonts w:ascii="Roboto Light" w:eastAsia="Roboto Light" w:hAnsi="Roboto Light" w:cs="Roboto Light"/>
          <w:sz w:val="20"/>
          <w:szCs w:val="20"/>
        </w:rPr>
        <w:t xml:space="preserve"> AWS, Azure, GCP, OpenAI APIs, Vercel, Digital Ocean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&amp; Tools:</w:t>
      </w:r>
      <w:r w:rsidRPr="00106EA3">
        <w:rPr>
          <w:rFonts w:ascii="Roboto Light" w:eastAsia="Roboto Light" w:hAnsi="Roboto Light" w:cs="Roboto Light"/>
          <w:sz w:val="20"/>
          <w:szCs w:val="20"/>
        </w:rPr>
        <w:t xml:space="preserve"> Temporal, Pulsar, Apollo, Heroku, Serverless, NGINX</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innovative products utilizing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collaborative teams to initialize product concepts into fully functional applications, enhancing customer satisfaction significantly along the way.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utilizing best practices around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performance optimization and essential debugging techniques to ensure scalable product growth and streamlined development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and design teams to define project requirements, shape the roadmap, and swiftly bring technical solutions to clients, leading to improved product-market fit.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into application workflows, utilizing </w:t>
      </w:r>
      <w:r w:rsidRPr="00106EA3">
        <w:rPr>
          <w:rFonts w:ascii="Roboto Light" w:eastAsia="Roboto Light" w:hAnsi="Roboto Light" w:cs="Roboto Light"/>
          <w:b/>
          <w:bCs/>
          <w:sz w:val="20"/>
          <w:szCs w:val="20"/>
        </w:rPr>
        <w:t xml:space="preserve">LLMs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interactions and deliver personalized experiences, greatly increasing software efficiency and engagement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foundational engineering standards working with diverse technologies like </w:t>
      </w:r>
      <w:r w:rsidRPr="00106EA3">
        <w:rPr>
          <w:rFonts w:ascii="Roboto Light" w:eastAsia="Roboto Light" w:hAnsi="Roboto Light" w:cs="Roboto Light"/>
          <w:b/>
          <w:bCs/>
          <w:sz w:val="20"/>
          <w:szCs w:val="20"/>
        </w:rPr>
        <w:t xml:space="preserve">Temporal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Pulsar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robust and maintainable systems in an evolving technical landscape with customer-centric focus.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microservices architecture that supported seamless integration with various tech vendors, enhancing product distribution speed and enabling agile responses to market changes.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Achieved transformational results by leveraging containerization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through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continuous delivery and integration of complex services and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high-energy environment by engaging in team-building activities and professional development sessions, promoting a culture of creativity and relentless innovation in product engineering.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deployment strategies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significantly reducing the time to market for new features and driving revenue growth and client satisfaction concurrently.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analytics tools and logging frameworks to monitor application performance, implementing feedback loops to refine product offerings continuously while aligning technical execution to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stakeholders regularly to demonstrate product iterations, gathering insights that informed design and development while aligning technology initiatives with overall business goals and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facilitating knowledge sharing among team members, which improved code quality and encouraged best practices in software engineering and project management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and retrospective meetings to promote agile development practices, ensuring aligned objectives and continuous improvement in team efficiency and outcome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an inclusive team culture that emphasized respect, collaboration, and the free exchange of ideas, benefiting overall team dynamics and project outcomes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tech community through participation in meetups and conferences, discussing emerging technologies and engineering practices while positioning Unify at the forefront of industry discussions.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backend services and APIs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functionality for web-based applications and enhancing the overall performance of enterprise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the DevOps team to integrate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automating deployment processes with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enhanced operational efficiency by reducing manual interventions in software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and architecture discussions, contributing to decision-making around technology stacks that aligned with both project requirements and long-term organizational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communication with product managers to gather crucial requirements, translating business needs into technical solutions that met quality standards and heightened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UX teams to ensure seamless integration of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enhancing the aesthetic and functional aspects of web applications and putting user needs at the forefront of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development efforts on several key projects, employing robust debugging methods and unit testing frameworks to uphold software reliability while maintaining a customer-centric development approach.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best-practices based on OWASP guidelines during the software development life cycle, proactively reducing vulnerabilities and enhancing the integrity of enterprise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legacy systems by refactoring outdated code bases, ensuring backward compatibility while presenting opportunities for innovation and modernization in application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customer training sessions and user acceptance testing, gathering feedback that was vital to the iterative improvement of software products based on real user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internal documentation processes that foster knowledge transfer and ensure continuity across technical teams, positioning engineering efforts to align closely with customer needs and organizational changes.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performance metrics and user data to identify bottlenecks, drafting actionable reports that informed strategic decisions regarding software optimization and feature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from various departments to promote collaborative development cycles, ensuring that engineering efforts were transparent and aligned with broader company objectives.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