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mobile and web applications development. Proven expertise in Kotlin, Compose Multiplatform, and Rust for cross-platform solutions that optimize user experiences while adhering to privacy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Rust, Swift, TypeScript,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Flutter, React Native, Xamarin, Cordova,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 Multiplatform, Compose Multiplatform, Flatbuffers, Gradle, Dagger, Retrofit, Coroutines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Selenium, Appium, GDB, Crashlytics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cross-platform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privacy-sensitive user data while improving overall application performance and user satisfaction through rigorous testing and debug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innovative features for Android applications, leveraging insights from user behavior to enhance existing functionalities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by reverse engineering third-party SDKs, gaining deep insights into competitor functionalities, which informed our product development strategies and improved feature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 Multiplatform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cycle, tackling low-level cross-platform issues that improved code maintainability while expanding our user base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shared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of mobile components, streamlining networking and data handling, which significantly reduced application load times and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mobile development, establishing a culture of knowledge sharing which boosted team performance and improved delivery timelines on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session replay technology by writing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handle real-time data streams while ensuring compliance with data protection regulations to maintain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debugging techniques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profiling tools, leading to a notable reduction in app crashes and enhanced stability of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networking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Retrofit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data fetch times and improving responsiveness of Android applications while ensuring a high-quality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aimed at automating productivity, fostering creative solutions in our development workflows, and deriving actionable insights conveniently into project management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discussions, translating customer feedback into actionable development tasks that align with Long-Term Vision at Fullstory, strengthening stakeholder relationships effectively through constructive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and facilitated regular code review sessions aimed at improving code quality and implementing team-wide standards in mobile application development, promoting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significantly enhancing team collaboration while reducing friction in onboarding new developers to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retrospectives, continuously iterating on processes to enhance workflow efficiencies and championed innovative ideas that empowered all team members to contribute creatively.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iOS team to synchronize efforts on cross-platform features, ensuring a unified architecture that enhances both Android and iOS user experience regardless of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pipeline and integrating modern development practices to achieve consistent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 using microservices, effectively coordinating with backend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smoother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end-to-end project management phases, from requirement gathering through deployment, which ensured applications meet high-quality standards and customer expectations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diverse user bases across both iOS and Android ecosystems while ensuring seamless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foster a culture of testing among the engineering teams, ultimately reducing bug counts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improved build times by optimizing workflows which streamlined the automation of application deployment and environment setup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focused on emerging trends in software development, encouraging innovation in project approaches and fostering a growth mindset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developer workshops to upskill team members on the latest mobile technologies, ensuring the team remains ahead of industry trends and best practices for enhanced delivery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through collaboration on various projects, fostering a sense of responsibility towards citizen development and sharing best practices effectively with external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and iterate on application interfaces that deliver a cohesive and intuitive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 and development processes which served as a reference for current and future team members, promoting continuity in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technical feedback sessions with team members to promote personal development and align individual contributions with broader team goals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