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and maintaining scalable web and mobile applications. Expertise in configuration management, distributed systems, and collaborative software development practices. Proficient in Ruby, Clojure, PostgreSQL, and Git, with strong problem-solving skills and a passion for delivering high-quality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Clojure, Java, JavaScript, Python,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Spring, Django, React, Angular,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Docker, Kubernetes, Jenkins,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Agile, Scrum, Test-Driven Development (TDD), DevOps, Configuration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software solutions using </w:t>
      </w:r>
      <w:r w:rsidRPr="00106EA3">
        <w:rPr>
          <w:rFonts w:ascii="Roboto Light" w:eastAsia="Roboto Light" w:hAnsi="Roboto Light" w:cs="Roboto Light"/>
          <w:b/>
          <w:bCs/>
          <w:sz w:val="20"/>
          <w:szCs w:val="20"/>
        </w:rPr>
        <w:t xml:space="preserve">Ruby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Clojure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cross-functional teams that emphasize collaboration, innovation, and effective communication in remote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define software requirements and ensure alignment with business objectives, adapting methodologies based on team feedback and project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and identified bottlenecks in existing systems, leveraging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software scalability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w:t>
      </w:r>
      <w:r w:rsidRPr="00106EA3">
        <w:rPr>
          <w:rFonts w:ascii="Roboto Light" w:eastAsia="Roboto Light" w:hAnsi="Roboto Light" w:cs="Roboto Light"/>
          <w:b/>
          <w:bCs/>
          <w:sz w:val="20"/>
          <w:szCs w:val="20"/>
        </w:rPr>
        <w:t xml:space="preserve">Agile development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scrums and retrospectives that promoted transparency and team cohesion, ensuring high-quality deliverables in every sprint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and conducted thorough code reviews, fostering a culture of quality assurance and continuous improvement across software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development, mastering branching, merging, and conflict resolution strategies to maintain workflow integrity within diverse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emerging technologies and industry trends, integrating innovative solutions into software development practices that advance efficiency and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distributed systems focusing on </w:t>
      </w:r>
      <w:r w:rsidRPr="00106EA3">
        <w:rPr>
          <w:rFonts w:ascii="Roboto Light" w:eastAsia="Roboto Light" w:hAnsi="Roboto Light" w:cs="Roboto Light"/>
          <w:b/>
          <w:bCs/>
          <w:sz w:val="20"/>
          <w:szCs w:val="20"/>
        </w:rPr>
        <w:t xml:space="preserve">fault tolerance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scalability, and performance, ensuring the developed applications meet demanding business requirements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and coding standards, promoting knowledge sharing and professional growth within the software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maintenance of </w:t>
      </w:r>
      <w:r w:rsidRPr="00106EA3">
        <w:rPr>
          <w:rFonts w:ascii="Roboto Light" w:eastAsia="Roboto Light" w:hAnsi="Roboto Light" w:cs="Roboto Light"/>
          <w:b/>
          <w:bCs/>
          <w:sz w:val="20"/>
          <w:szCs w:val="20"/>
        </w:rPr>
        <w:t xml:space="preserve">configuration management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enhancing recovery strategies for 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active role in troubleshooting and debugging software defects, utilizing critical thinking and analytical skills to resolve complex technical challenges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community-driven open-source projects, furthering personal and team exposure to diverse coding styles and methodologies in the software engineering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knowledge-sharing sessions to discuss new technologies, trends, and techniques with peers, enhancing collective team expertise and driving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processes, ensuring clarity and facilitating knowledge transfer within the team for ongoing development and maintenance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teams to support the </w:t>
      </w:r>
      <w:r w:rsidRPr="00106EA3">
        <w:rPr>
          <w:rFonts w:ascii="Roboto Light" w:eastAsia="Roboto Light" w:hAnsi="Roboto Light" w:cs="Roboto Light"/>
          <w:b/>
          <w:bCs/>
          <w:sz w:val="20"/>
          <w:szCs w:val="20"/>
        </w:rPr>
        <w:t xml:space="preserve">Puppet brand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systems integration and deployment automation capabilities for clients.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applications adhering to industry best practices, focusing on quality and maintainability through modular design and implementation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design and feature analysis discussions, contributing insights from technical perspectives to refine product specifications and enhance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scalable applications with services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CI/CD pipelines, contributing to streamlined workflows and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optimizing database queries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employing caching mechanisms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response times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and integration testing, ensuring application stability and reliability through the use of automated testing frameworks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development teams to implement Agile methodologies, planning sprints to deliver features iteratively and incorporate feedback from stakeholders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making decisions that align with both business needs and technical feasibility, ensuring sustainable development practices are followed throughout.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training sessions focused on coding standards and development technologies, encouraging knowledge sharing and helping to onboard new team members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maintaining comprehensive documentation for both technical and user-facing features, ensuring clarity and consistency across the documentation for future reference.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code review processes, providing constructive feedback and fostering discussions that strengthen coding practices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cross-disciplinary teams to promote collaboration and improve overall product development processes through regular check-ins and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task management tools to track project progress and collaborate with stakeholders effectively, ensuring all team members are aligned on project goals and deliverables.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