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experience in software development focused on designing and implementing scalable web and mobile applications. Proven track record in Java/Spring Boot, Optimizely CMS, and AWS, collaborating cross-functionally to enhance the user experience and develop high-performing backend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TypeScript, JavaScript, Python,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ASP.NET Core, React, Next.js, Optimizely CMS,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Jenkins, Docker, Kubernetes, Vercel, Travis CI,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MVC, MVVM, Serverless Architecture, Scalable Design Patterns, Design Thinking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Code Reviews,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custom CMS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content delivery speed, integrating industry best practices for scalable architecture, enhancing both user interaction and backend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B2B integrations that ensured compliance with strict SLAs while adhering to agile methodologies for efficient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including product management and UX/UI designers, to define project requirements and continuously iterate on enhancements for improved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enterprise-level applications with configurations that optimized performance, ensured security, and facilitated seamless scalability compliant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articulated technical processes through the creation of flowcharts and detailed code comments, ensuring clear communication and understanding across teams, enhancing project coherence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enabling faster delivery of software updates while maintaining high-quality code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integrity and security standards for handling PHI, ensuring compliance with applicable laws, company policies, and best practices in data management and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assess progress within agile frameworks, contributing insights that improved team workflows and project outcomes,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reusable component libraries that improved developer productivity, allowing for faster deployment of new features and ensuring consistent design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team capability through tailored guidance and performance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and industry trends into existing workflows, adapting to the evolving landscape of software development and optimizing overall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testing of complex applications utilizing both automated testing frameworks and manual methodologies to deliver reliable software and safeguard user data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dynamic by promoting open communication, encouraging feedback, and applying conflict resolution strategies to maintain a productive project environment with focused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new tools and technologies, enhancing both personal and team performance while driving innovation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scalable database solutions using AWS services, implementing advanced data structure principles to ensure efficient data retrieval and storage across multiple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significantly enhancing software functionality while encouraging adherence to industry standards and best practices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improved data interactions across multiple platforms, focusing on accuracy and reliability while collaborating with both frontend and backend teams to streamline integration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 services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improving application scalability and security while enhancing the deployment pipeline for increased efficiency and quicker iteration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critical code reviews and contributed to architectural discussions, ensuring decisions were well-informed and aligned with strategic objectives, maximizing project quality and viability.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methodologies to incorporate user feedback promptly into the development process, refining software functionality and user experience by prioritizing iterative enhancements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and industry knowledge, fostering a culture of continuous development and practical skill application through hands-on guidance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applications by identifying and addressing bugs early in the development cycle and improving overall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application consistency across development, testing, and production environments while facilitating effective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software components that promoted reuse, reducing redundancy and maximizing team productivity, continuously adapting to project needs and optimizing development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and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customer interactions and improved system performance with an emphasis on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meticulous tracking of code changes and maintaining high code quality standards through collaborative practices and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 management strategies, improving load times and user engagement metrics across applications while respecting governance models.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