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specializing in C++ for game systems. Proficient in optimizing performance and building high-quality, maintainable code. Adept at collaborating with cross-functional teams to deliver seamless user experiences across multiple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Python, JavaScript, C#, Swift, Objective-C,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React, Angular, Spring, Django, Flask, Qt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Bitbucket, Docker, Kubernetes, CI/CD,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GTest, Selenium, Jest, LoadRunner, Profiling Tools, Valgrind,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Game Physics, Networking, AI Systems, Multiplayer Systems, Latency Optimization, Graphics Engines, Asset Management, User Feedback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crucial game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multi-platform environment, improving application performance and increasing player satisfaction through effective performance analysis and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game engineers, backend developers, and product managers to conceptualize and deliver innovative game features, ensuring high levels of quality and efficiency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game performance by conducting in-depth profiling of CPU utilization, memory usage, and startup times, leading to a more stable user experience across devices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and frameworks that streamlined the development workflow for the engineering team, empowering other developers to create and integrate game features rapidly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intricate issues across various devices and platforms, enhancing reliability and stability in the gaming experience and reducing potential player disruptions during gameplay.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code reviews and design discussions, fostering a culture of excellence in coding standards, documentation, and collaborative problem-solving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engineering best practices such as automated unit testing and continuous deployment pipelines, promoting code reusability and maintainability within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decisions regarding the game systems, focusing on scalability and flexibility to accommodate future enhancements while maintaining current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game systems that facilitated immersive player engagements, utilizing advanced features from game engines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gameplay mechanics.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attending sprint planning and retrospective meetings, thus ensuring alignment on project goals and enhancing project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initiatives by conducting workshops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performance optimization strategies for team members, improving overall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the engaged Zwift community by implementing systems to gather real user feedback, allowing iterations based on player needs and trends in fitness gaming.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continuous integration setups and deployment stages to ensure timely releases while maintaining high-quality standards, thereby improving the overall team delivery timeline.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instrumentation for collecting and analyzing user engagement metrics, which provided actionable insights for future game feature iterations and enhancements, ensuring alignment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opportunities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analytics tools for real-time user data tracking, positively impacting gameplay through informed decision-making and rapid iteration.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cross-platform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providing a consistent user experience aligned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large team of engineers and designers to architect and implement new features for applications, ensuring seamless integration with existing platforms, thereby maintaining project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protocols that included automated unit tests and manual testing to ensure reliability and functionality, consistently achieving a high level of delivery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codebase changes effectively, significantly enhancing team collaboration and minimizing deployment errors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profiling and debugging tools to identify and address performance bottlenecks in software applications, improving application responsiveness and user satisfaction, ultimately leading to positive user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provide constructive feedback and suggest improvements, effectively fostering a culture of collaborative learning and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such as daily stand-ups and sprint reviews, to ensure visibility into project timelines and align team objectives with company goals for successful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features with a focus on scalability and security, ensuring applications adhered to best practices while remaining robust and easily maintainable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CI/CD pipelines to automate testing and deployment processes, reducing integration issues and ensuring high-quality software releases across multiple environments and platforms, preserving user experience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engineers on team coding standards and frameworks used in the development environment, enhancing onboarding effectiveness and reducing knowledge gaps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UI components for a range of applications that enhanced user engagement while adhering to best practices in usability and accessibility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clients and stakeholders to gather detailed requirements, successfully translating those into functional application specifications that met their expectations and drove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