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focused on web and mobile applications. Proven expertise in Java, Kotlin, React, and blockchain technologies. Adept at driving innovative tech solutions in agile environments, transforming ideas into functional software with a user-centered approach. Passionate about contributing to stimulating, collaborative team dynamics that accelerate development and enhance product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Spring Boot, Node.js, Express.js,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MongoDB, MySQL,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robust architecture for new financial applications designed to run on blockchain technologies in a multi-tier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software requirements while specifying technical specifications for prototypes and product features, ensuring alignment with client needs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(CI) and Continuous Deployment (CD) practices to enhance deployment processes, reducing integration times and increasing software quality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team, facilitating iterative planning sessions and enhancing team collaboration for continuous improvement of the development processes and product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through research and implementation of using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solutions, improving real-time analytics and responsiveness of the lending platform for institutional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paired programming sessions which fostered knowledge sharing and better coding practices, resulting in increased code quality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optimization, managing data-intensive applications that reinvent the consumer lending process, focusing on performance tuning and reliability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by mentoring junior developers in the principles of blockchain technology, code optimization, and the latest frontend tools, enhancing team skill sets and development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technical projects by defining clear deliverables and setting timelines that aligned with management expectations while keeping the team focused and motivated for optimal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sprint planning and tracking team issues, allowing for greater transparency and efficiency within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practices including automated tests ensuring the robustness of new features and maintained high code coverage standards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championed architectural enhancements to existing systems, ensuring scalability and maintainability in line with future business growth and market trends in decentralized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APIs to enhance product features, providing users with a more comprehensive and engaging application experience in the fast-evolving fintech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remote server management and deployment practices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smoother operational workflows and reduced overhead in managing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user-centric design principles while collaborating with UX teams, significantly improving application usability and performance based on user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through a strong grasp of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Microsoft’s cloud services, contributing to efficient deployment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integrations using API-driven architecture that facilitated seamless inter-application communications and improved user functionalities in existing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contributing to faster data retrieval and improved reporting structures important for business intelligence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the product backlog definitions, ensuring that engineering efforts aligned with corporate goals for technology advancements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numerous components of software applications emphasizing maintainability, security, and performance monitoring, positively impacting application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define project scope and functional requirements that provided value-driven solutions for user interactions with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DevOps practices by automating build and deployment pipelines to minimize downtime and improve integration consistency across various Microsoft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staff focused on software development best practices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which increased departmental project throughput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for systems and processes which fostered cross-team understandings of internal systems while ensuring compliance with organizational standards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best practices through constructive feedback, resulting in improved code quality and enhanced performance of software under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in code management and project tracking, streamlining engineering collaboration and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testing and code optimization projects contributing to significant enhancements in application turnaround times, yielding benefits for both users and internal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