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focusing on web and mobile applications, particularly within the Salesforce ecosystem. Proven expertise in developing scalable solutions utilizing Salesforce Clouds, agile methodologies, and continuous integration/deployment practices. Strong communicator with exceptional problem-solving capabilities, committed to leveraging technology for customer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Apex, JavaScript, HTML, CSS, SOQL, SOSL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Salesforce Technologies:</w:t>
      </w:r>
      <w:r w:rsidRPr="00106EA3">
        <w:rPr>
          <w:rFonts w:ascii="Roboto Light" w:eastAsia="Roboto Light" w:hAnsi="Roboto Light" w:cs="Roboto Light"/>
          <w:sz w:val="20"/>
          <w:szCs w:val="20"/>
        </w:rPr>
        <w:t xml:space="preserve"> Sales Cloud, Service Cloud, Experience Cloud, Lightning Web Components, VisualForce, Salesforce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Copado, Jenkins, VS Code, Developer Console, Data Loader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APIs:</w:t>
      </w:r>
      <w:r w:rsidRPr="00106EA3">
        <w:rPr>
          <w:rFonts w:ascii="Roboto Light" w:eastAsia="Roboto Light" w:hAnsi="Roboto Light" w:cs="Roboto Light"/>
          <w:sz w:val="20"/>
          <w:szCs w:val="20"/>
        </w:rPr>
        <w:t xml:space="preserve"> MuleSoft, REST API, SOAP API, Salesforce integration patterns, Middleware, OAS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Methodologies:</w:t>
      </w:r>
      <w:r w:rsidRPr="00106EA3">
        <w:rPr>
          <w:rFonts w:ascii="Roboto Light" w:eastAsia="Roboto Light" w:hAnsi="Roboto Light" w:cs="Roboto Light"/>
          <w:sz w:val="20"/>
          <w:szCs w:val="20"/>
        </w:rPr>
        <w:t xml:space="preserve"> Agile, Scrum, TDD, Continuous Integration, Continuous Deployment, Test Automation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within cross-functional product teams to design, develop, test, and implement Salesforce solutions, utilizing </w:t>
      </w:r>
      <w:r w:rsidRPr="00106EA3">
        <w:rPr>
          <w:rFonts w:ascii="Roboto Light" w:eastAsia="Roboto Light" w:hAnsi="Roboto Light" w:cs="Roboto Light"/>
          <w:b/>
          <w:bCs/>
          <w:sz w:val="20"/>
          <w:szCs w:val="20"/>
        </w:rPr>
        <w:t xml:space="preserve">Apex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Lightning Web Components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and exceed client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robust and reusable technical assets across various Salesforce Clouds, adhering strictly to </w:t>
      </w:r>
      <w:r w:rsidRPr="00106EA3">
        <w:rPr>
          <w:rFonts w:ascii="Roboto Light" w:eastAsia="Roboto Light" w:hAnsi="Roboto Light" w:cs="Roboto Light"/>
          <w:b/>
          <w:bCs/>
          <w:sz w:val="20"/>
          <w:szCs w:val="20"/>
        </w:rPr>
        <w:t xml:space="preserve">Salesforce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laid out by the Governance COE standards, which enhanced operational efficiency and consistency.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effective test driven development strategies through unit tests and code coverage assessments, significantly improving the reliability of deployed solutions and reducing instances of software bugs in production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changes quickly and reliably through various Salesforce environments, utilizing </w:t>
      </w:r>
      <w:r w:rsidRPr="00106EA3">
        <w:rPr>
          <w:rFonts w:ascii="Roboto Light" w:eastAsia="Roboto Light" w:hAnsi="Roboto Light" w:cs="Roboto Light"/>
          <w:b/>
          <w:bCs/>
          <w:sz w:val="20"/>
          <w:szCs w:val="20"/>
        </w:rPr>
        <w:t xml:space="preserve">Copado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version control management which streamlined our deployment process and reduced pipeline friction.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sprint planning and retrospectives, ensuring consistent communication with Product Owners and team members, thereby collaboratively refining user stories to align with business objectives and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technical documentation, including design artifacts and flowcharts, contributing significantly to project transparency and facilitating easier onboarding of new team members on the evolving Salesforce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Extended comprehensive support to troubleshooting efforts by implementing diagnostic tools and adopting a proactive approach to issue resolution, fostering a culture of continuous improvement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design and architectural discussions, offering insights into best practices and process improvements that enhance product delivery and increase feature velocity.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developers and interns, promoting a knowledge-sharing environment and fostering personal growth in technical competencies among team members on Salesforce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Salesforce’s dynamic forms and advanced user security features to enhance user experience, ensuring compliance with security protocols while optimizing accessibility for end-users across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seamless integrations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data integrity and flow between Salesforce and external systems to bolster operational capabilities of business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ensuring adherence to coding standards while providing constructive feedback that influences overall code quality and team performance positively.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Salesforce data discussions, helping non-Salesforce teams with data modeling and addressing data concerns based on comprehensive understanding of Salesforce data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actively on troubleshooting applications, leading efforts to isolate root causes of bugs and deploying effective fixes that ensured minimal disruption to business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deep knowledge of Salesforce's event architecture to maintain and innovate the existing codebase, facilitating enhancements that aligned with customer expectations and industry standards.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w:t>
      </w:r>
      <w:r w:rsidRPr="00106EA3">
        <w:rPr>
          <w:rFonts w:ascii="Roboto Light" w:eastAsia="Roboto Light" w:hAnsi="Roboto Light" w:cs="Roboto Light"/>
          <w:b/>
          <w:bCs/>
          <w:sz w:val="20"/>
          <w:szCs w:val="20"/>
        </w:rPr>
        <w:t xml:space="preserve">Apex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actively participating in the Scrum process to deliver features that enhance the functionality of various Salesforce Clouds as per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existing integrations and developed new ones between Salesforce and other enterprise systems using </w:t>
      </w:r>
      <w:r w:rsidRPr="00106EA3">
        <w:rPr>
          <w:rFonts w:ascii="Roboto Light" w:eastAsia="Roboto Light" w:hAnsi="Roboto Light" w:cs="Roboto Light"/>
          <w:b/>
          <w:bCs/>
          <w:sz w:val="20"/>
          <w:szCs w:val="20"/>
        </w:rPr>
        <w:t xml:space="preserve">MuleSoft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implementing secure connection practices that protect data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effective unit tests and automated testing frameworks to ensure that all development work meets high standards of quality, leading to improved application performance and reduced error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participating in daily standups and providing input on task prioritization, which increased productivity and improved time-to-delivery for critical project milestones.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architectural review boards to provide insights on new feature implementations and ensure scalability and sustainability of Salesforce solutions across product 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user-centric solutions using </w:t>
      </w:r>
      <w:r w:rsidRPr="00106EA3">
        <w:rPr>
          <w:rFonts w:ascii="Roboto Light" w:eastAsia="Roboto Light" w:hAnsi="Roboto Light" w:cs="Roboto Light"/>
          <w:b/>
          <w:bCs/>
          <w:sz w:val="20"/>
          <w:szCs w:val="20"/>
        </w:rPr>
        <w:t xml:space="preserve">Lightning Web Components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designs that align with modern web standards and improve overall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mentoring junior engineers by sharing knowledge about </w:t>
      </w:r>
      <w:r w:rsidRPr="00106EA3">
        <w:rPr>
          <w:rFonts w:ascii="Roboto Light" w:eastAsia="Roboto Light" w:hAnsi="Roboto Light" w:cs="Roboto Light"/>
          <w:b/>
          <w:bCs/>
          <w:sz w:val="20"/>
          <w:szCs w:val="20"/>
        </w:rPr>
        <w:t xml:space="preserve">Apex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while encouraging innovation and independence in their development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workflows by identifying bottlenecks in code and suggesting refactoring, which enhanced team efficiency and reduced delays in delivery schedules.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routine product testing sessions, working closely with QA teams to establish comprehensive test cases that align with user stories and ensure product reliability upon 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collaboration to gather requirements and feedback from stakeholders, fostering a unified approach to problem-solving and project execution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r w:rsidRPr="00106EA3">
        <w:rPr>
          <w:rFonts w:ascii="Roboto Light" w:eastAsia="Roboto Light" w:hAnsi="Roboto Light" w:cs="Roboto Light"/>
          <w:b/>
          <w:bCs/>
          <w:sz w:val="20"/>
          <w:szCs w:val="20"/>
        </w:rPr>
        <w:t xml:space="preserve">VS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Loader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changes and extract data efficiently from Salesforce, supporting accessibility and data-driven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workaround solutions to complex challenges during project life cycles, demonstrating adaptability in rapidly changing environments and contributing to successful project outcomes.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