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Proven expertise in C#, Python, React, and cloud technologies, driven by strong problem-solving skills and commitment to delivering high-quality solutions that enhance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HTML, CSS,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Synapse, ETL, Containerization, Serverless Architecture,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Git, JIRA, Docker, CI/CD, Postman,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TestNG, Jest, Cypress,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for healthcare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and optimizing workflows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engaged in agile processes as a dedicated scrum team member, where I facilitated sprint planning, retrospectives, and daily stand-ups, ensuring alignment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AI-driven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automation of complex tasks while improving accuracy and delivery speed for key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industry trends and technologies to inform project direction, leading to strategic innovations that enhanced system performance and user satisfaction in health technology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security by rigorously adhering to best practices, conducting thorough code reviews, and ensuring all delivered code was devoid of vulnerabilities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testing frameworks to ensure quality assurance, significantly reducing bugs and improving overall software reliability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applications with monitoring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observability, which proactively identified performance bottlenecks and improved system health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CI/CD pipelines across multiple projects, increasing deployment frequency while minimizing downtime and accelerating time to market for new features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RESTful APIs, enhancing application interoperability and ensuring seamless data exchange between services in a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modern frameworks, fostering a culture of continuous learning, knowledge sharing,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for project management, creating and maintaining effective documentation, user stories, and roadmaps to track project progress and facilitate stakeholder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Linux-based environments for applications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system efficiency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special projects focused on improving system design architecture, resulting in more scalable and maintainable software solutions that supported evolving business needs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collaborating on projects, streamlining code integration, and ensuring substantial contributions to the successful delivery of timely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Agile methodology to effectively respond to changing requirements, thereby fostering an environment of flexibility and rapid development that met customer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cloud integration to drive business success in competitive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interface and experience, thereby leading to increased customer satisfaction and improved user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design and implement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data management and analysis, crucial for informed business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scalable RESTful services and microservices architecture that improved interaction with external APIs, thus fostering effective communication between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coding standards to ensure maintainable and testable code bases, enhancing overall software quality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to build robust back-end services, contributing to full-stack development efforts that reduced time to market for new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business goals and software capabilities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gaining insights into system behavior that informed continuous improvements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 to accelerate the delivery of high-quality software solutions to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create roadmaps and prioritize features based on customer feedback and market analysis, driving strategic direction for product enhancements and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adapt quickly to changing project scopes, fostering an environment of innovation and responsiveness that benefited both the team and the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site reliability practices by implementing SLOs and error budgets, leading to improved system reliability and a reduction in customer-reported incidents regarding application failures.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