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Software Engineer with over 11 years of experience in software development, specializing in web and mobile applications. Adept at designing and implementing scalable automated test frameworks and driving QA best practices across diverse projects. Strong expertise in Selenium, Java, API testing, and CI/CD pipelines. Proven ability to mentor teams, enhance productivity using agile practices, and cultivate a culture of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Groovy,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Selenium WebDriver, Playwright, Appium 2.0, Rest Assured, Perfecto Cloud, Apache POI/JXL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TestNG, Maven, Log4j, ExtentReports, GitHub Actions,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MySQL, Oracle, PostgreSQL, MongoDB,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Agile, Scrum, Kanban, Jira, Confluence, Xray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reusable automation frameworks supporting regression and functional testing across multiple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deep integration into Agile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automated test scripts for web applications using </w:t>
      </w:r>
      <w:r w:rsidRPr="00106EA3">
        <w:rPr>
          <w:rFonts w:ascii="Roboto Light" w:eastAsia="Roboto Light" w:hAnsi="Roboto Light" w:cs="Roboto Light"/>
          <w:b/>
          <w:bCs/>
          <w:sz w:val="20"/>
          <w:szCs w:val="20"/>
        </w:rPr>
        <w:t xml:space="preserve">Selenium WebDriver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performance metrics remained consistently within specifications across both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UI layers.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testing frameworks utilizing </w:t>
      </w:r>
      <w:r w:rsidRPr="00106EA3">
        <w:rPr>
          <w:rFonts w:ascii="Roboto Light" w:eastAsia="Roboto Light" w:hAnsi="Roboto Light" w:cs="Roboto Light"/>
          <w:b/>
          <w:bCs/>
          <w:sz w:val="20"/>
          <w:szCs w:val="20"/>
        </w:rPr>
        <w:t xml:space="preserve">Rest Assured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validating responses in both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efficient validation protocols for the healthcare application suite.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ODBC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for basic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enhancing backend data validation processes and laying groundwork for subsequent automation initiatives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the </w:t>
      </w:r>
      <w:r w:rsidRPr="00106EA3">
        <w:rPr>
          <w:rFonts w:ascii="Roboto Light" w:eastAsia="Roboto Light" w:hAnsi="Roboto Light" w:cs="Roboto Light"/>
          <w:b/>
          <w:bCs/>
          <w:sz w:val="20"/>
          <w:szCs w:val="20"/>
        </w:rPr>
        <w:t xml:space="preserve">Page Object Model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(POM) design pattern to boost maintainability and organization of test cases developed for healthcare applications, easing onboarding for new developers in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teams in the adoption of the </w:t>
      </w:r>
      <w:r w:rsidRPr="00106EA3">
        <w:rPr>
          <w:rFonts w:ascii="Roboto Light" w:eastAsia="Roboto Light" w:hAnsi="Roboto Light" w:cs="Roboto Light"/>
          <w:b/>
          <w:bCs/>
          <w:sz w:val="20"/>
          <w:szCs w:val="20"/>
        </w:rPr>
        <w:t xml:space="preserve">Automation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testing efficiency which incorporated best practices for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Mobile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data-centric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code using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Repos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collaborative development strategies that improved team productivity and streamlined the deployment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principles of continuous testing that aided in early bug detection and resolution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including sprint planning, daily stand-ups, and retrospectives, fostering a communicative environment aimed at transparent progress on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and managed test cases through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prioritization and visibility of testing phases across multiple software releases to ensure timely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r w:rsidRPr="00106EA3">
        <w:rPr>
          <w:rFonts w:ascii="Roboto Light" w:eastAsia="Roboto Light" w:hAnsi="Roboto Light" w:cs="Roboto Light"/>
          <w:b/>
          <w:bCs/>
          <w:sz w:val="20"/>
          <w:szCs w:val="20"/>
        </w:rPr>
        <w:t xml:space="preserve">Excel-based macros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data-driven testing, optimizing test data management processes and utilizing automation to reduce manual intervention.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for code produced by QA teams, ensuring best practices in automation and providing constructive feedback that drove skill development across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existing </w:t>
      </w:r>
      <w:r w:rsidRPr="00106EA3">
        <w:rPr>
          <w:rFonts w:ascii="Roboto Light" w:eastAsia="Roboto Light" w:hAnsi="Roboto Light" w:cs="Roboto Light"/>
          <w:b/>
          <w:bCs/>
          <w:sz w:val="20"/>
          <w:szCs w:val="20"/>
        </w:rPr>
        <w:t xml:space="preserve">EDI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created using </w:t>
      </w:r>
      <w:r w:rsidRPr="00106EA3">
        <w:rPr>
          <w:rFonts w:ascii="Roboto Light" w:eastAsia="Roboto Light" w:hAnsi="Roboto Light" w:cs="Roboto Light"/>
          <w:b/>
          <w:bCs/>
          <w:sz w:val="20"/>
          <w:szCs w:val="20"/>
        </w:rPr>
        <w:t xml:space="preserve">Excel Macros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efficient processes for handling data exchanges in compliance with healthcare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Microsoft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AI-driven solutions to augment the development and testing process while enhancing productivity across the testing ecosystem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transfer sessions developing comprehensive documentation to promote the standardization of automation frameworks and best practices across various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implemented automated testing frameworks using </w:t>
      </w:r>
      <w:r w:rsidRPr="00106EA3">
        <w:rPr>
          <w:rFonts w:ascii="Roboto Light" w:eastAsia="Roboto Light" w:hAnsi="Roboto Light" w:cs="Roboto Light"/>
          <w:b/>
          <w:bCs/>
          <w:sz w:val="20"/>
          <w:szCs w:val="20"/>
        </w:rPr>
        <w:t xml:space="preserve">Selenium WebDriver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reductions in testing timeframes while enhancing overall application reliability throughout the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engineer test solutions for </w:t>
      </w:r>
      <w:r w:rsidRPr="00106EA3">
        <w:rPr>
          <w:rFonts w:ascii="Roboto Light" w:eastAsia="Roboto Light" w:hAnsi="Roboto Light" w:cs="Roboto Light"/>
          <w:b/>
          <w:bCs/>
          <w:sz w:val="20"/>
          <w:szCs w:val="20"/>
        </w:rPr>
        <w:t xml:space="preserve">Microsoft's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enterprise applications integrating deeply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that emphasized quality in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QA engineers and developers on best testing practices while fostering a culture of automation throughout teams focused primarily on enhancing existing methodologies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Appium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Perfecto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testing automation, ensuring robust test coverage for both iOS and Android platforms, effectively increasing the reliability of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backend validation through comprehensive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accuracy of integration points while supporting BI initiatives across multiple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development sprints adhering strictly to </w:t>
      </w:r>
      <w:r w:rsidRPr="00106EA3">
        <w:rPr>
          <w:rFonts w:ascii="Roboto Light" w:eastAsia="Roboto Light" w:hAnsi="Roboto Light" w:cs="Roboto Light"/>
          <w:b/>
          <w:bCs/>
          <w:sz w:val="20"/>
          <w:szCs w:val="20"/>
        </w:rPr>
        <w:t xml:space="preserve">Scrum methodology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articulate user stories and ensuring the quality of deliverables met stakeholder expectations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test management tools with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reporting of testing outcomes, facilitating better communication between development and QA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performance metrics of automated tests, fine-tuning processes that improved both speed and efficacy of the testing efforts while driving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automated test cases and frameworks, promoting clarity and ensuring knowledge preservation within the team’s operational scope.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reporting frameworks by integrating </w:t>
      </w:r>
      <w:r w:rsidRPr="00106EA3">
        <w:rPr>
          <w:rFonts w:ascii="Roboto Light" w:eastAsia="Roboto Light" w:hAnsi="Roboto Light" w:cs="Roboto Light"/>
          <w:b/>
          <w:bCs/>
          <w:sz w:val="20"/>
          <w:szCs w:val="20"/>
        </w:rPr>
        <w:t xml:space="preserve">Log4j</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ExtentReports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visibility into testing results for key stakeholders early in the delivery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initiatives designed to improve product quality through rigorous testing practices, ensuring alignment with business objectives and stakeholder expectations in all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QA and development workshops, sharing knowledge of emerging trends in </w:t>
      </w:r>
      <w:r w:rsidRPr="00106EA3">
        <w:rPr>
          <w:rFonts w:ascii="Roboto Light" w:eastAsia="Roboto Light" w:hAnsi="Roboto Light" w:cs="Roboto Light"/>
          <w:b/>
          <w:bCs/>
          <w:sz w:val="20"/>
          <w:szCs w:val="20"/>
        </w:rPr>
        <w:t xml:space="preserve">Test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tools that drive efficiencies both in the manual and automated testing realms.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