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designing and developing innovative software solutions, specializing in cloud-based video surveillance systems and IoT control applications. Proficient in Go, C++, and various cloud infrastructures, with a strong focus on microservice architecture and distributed systems. A collaborative team player with a passion for mentoring and implementing industry best practices in software engineering, striving to enhance product quality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C++, Python, JavaScript, TypeScript, Java, Rust,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DigitalOcean, IBM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Spring Boot, React, Node.js, Flask, Apache Kafka,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Jenkins, Travis CI, Terraform, Ansible,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Cassandra, Apache Hive, Google BigQuery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video surveillance systems,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performance and reliability across diverse environments and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collaboration with product managers to translate customer needs into actionable product features, utilizing industry insights to drive strategic enhancements and innovations in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design and development of distributed data systems,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control applications and ensuring efficient data processing with automated workflows and real-time analytics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scalability through systematic approaches to software design and implementation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fostering a collaborative environment that encourages sound technical decision-making and adoption of formal testing methodologies within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automation opportunities in the software delivery cycle for enhanced operational efficiency, collaborating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optimize the reliability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articulated design trade-offs concerning architecture decisions, ensuring alignment with business strategies and technical requirements during project scoping and execution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complex technical issues within the system, employing strong problem-solving skills and deep technical knowledge to enhance overall system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industry best practices for CI/CD processes, ensuring smooth deployment within various cloud environments, thus maintaining high standards of software integrity and operational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pipelines and built integrations with third-party services to create seamless product ecosystems, leveraging APIs to transport data across various services and platforms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technical roadmaps that outline innovation strategies, guiding engineering leadership to make informed decisions on the enhancement of product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Empowered engineering teams through hands-on guidance, fostering an inclusive environment that prioritizes ethical considerations in developing responsible AI-driven solutions that meet customer expectations.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project lifecycle with a focus on delivery speed, maintaining quality standards to meet project deadlines while balancing the needs of diverse stakeholders and technical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modern data structures and design patterns to facilitate efficient architecture decisions, driving the development of highly efficient software solutions for demanding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and knowledge-sharing sessions focused on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furthering the team's collective expertise and industry competence.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award-winning software solutions focused on delivering outstanding user experiences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mobile environments, adhering to the latest frameworks and tools for optimal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define project scope, leveraging agile methodologies for efficient project management and iterative development of high-quality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internal tools and libraries to improve developer productivity and streamline workflows, resulting in enhanced efficiency across multiple teams and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compliance and security teams to ensure that all software developments adhered to industry standards and best practices, guaranteeing the integrity of user data and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incorporated new technologies and frameworks into existing systems, driving innovation and adapting processes to stay ahead of industry trends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that influenced team strategy, effectively aligning engineering capabilities with business goals for scalable, maintainable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Latched onto a deep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improve team outcomes and enhance collaborative efforts in delivering high-quality projects on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software releases were conducted seamlessly,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managing multiple release branches to avoid conflicts and maintain code integrity throughout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user feedback to continually iterate on project outcomes, making data-driven decisions to enhance future versions and feature 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training materials, promoting best practices among team members and supporting knowledge transfer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reviews, providing constructive feedback and fostering an environment of continuous improvement that cultivated high standards for code quality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and quality assurance processes into the software development lifecycle, significantly reducing the frequency of defects in production systems.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