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Senior Software Engineer with over 11 years of experience in software development, specializing in web and mobile applications. Proven track record in driving quality standards, optimizing performance, and delivering seamless user experiences through innovative full-stack solutions. Strong communicator and collaborator, adept at engaging with cross-functional teams to ensure project success while mentoring junior engineers.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HTML, CSS, JavaScript, TypeScript, Ruby,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Vue.js, Angular, Next.js, Bootstrap, Tailwind CSS, Sass, Material-UI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Frameworks:</w:t>
      </w:r>
      <w:r w:rsidRPr="00106EA3">
        <w:rPr>
          <w:rFonts w:ascii="Roboto Light" w:eastAsia="Roboto Light" w:hAnsi="Roboto Light" w:cs="Roboto Light"/>
          <w:sz w:val="20"/>
          <w:szCs w:val="20"/>
        </w:rPr>
        <w:t xml:space="preserve"> Ruby on Rails, Django, Flask, Spring Boot, Express.js, Node.js, GraphQL, ASP.NET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Firebase, Elasticsearch, Redis, SQLite,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CI/CD, Jira, Postman, Webpack, Visual Studio Code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features for complex full-stack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user experience throughout the entire project lifecycle in collaborative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discussions and code reviews with cross-functional teams to uphold high standards of code quality and foster a culture of continuous improvement across the engineering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and intermediate engineers through pair programming and one-on-one guidance, promoting skill advancement and confidence in their programming abilities and contributions to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modern web technologies such as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retrieval processes and improve overall application responsiveness to meet client needs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performance optimization across various applications, leading to enhanced load times and responsiveness, while actively addressing any scalability concerns that arose during development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project planning from inception to deployment, collaborating closely with </w:t>
      </w:r>
      <w:r w:rsidRPr="00106EA3">
        <w:rPr>
          <w:rFonts w:ascii="Roboto Light" w:eastAsia="Roboto Light" w:hAnsi="Roboto Light" w:cs="Roboto Light"/>
          <w:b/>
          <w:bCs/>
          <w:sz w:val="20"/>
          <w:szCs w:val="20"/>
        </w:rPr>
        <w:t xml:space="preserve">Product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design teams to ensure that requirements were met and design standards adhered to.</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strong focus on security measures in all aspects of development, ensuring compliance with industry standards and best practices in coding and deployment processes throughout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development workflows and reducing deployment time, thereby increasing team productivity and delivering high-quality features more frequently.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new challenges in a fast-paced environment, frequently re-evaluating project priorities and communicating effectively with stakeholders to realign goals and expectations based on shifting technical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user testing and incorporated feedback into feature enhancements, ensuring that applications not only met functional requirements but also provided exceptional user experiences that delight customers.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debugging sessions, utilizing tools like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browser dev tools to identify, troubleshoot, and resolve issues quickly for optimal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leading sprints and refining the backlog to keep the development team focused on current goals while maintaining an adaptable approach to changing project directions.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analytical tools to gather insights on application usage and performance, which informed decision-making processes regarding future development priorities and enhancements needed.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code quality initiatives by supporting the advancement of best practices and documentation standards within the engineering team, enhancing new team member onboarding and project handoffs.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inclusivity and collaboration by encouraging team bonding activities and knowledge-sharing sessions, contributing to a positive work atmosphere aimed at driving collective success.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web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best practices and software engineering principles while ensuring systems were efficient, scalable, and reliable.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international teams across different time zones to develop software solutions, ensuring alignment with business objectives, maintaining effective communication, and adapting to cultural nuances in project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from requirement gathering to system integration and testing, employing Agile methodologies to manage project workloads effectively and deliver quality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multiple project initiatives focusing on improving user interfaces through enhanced responsiveness and accessibility, utilizing frameworks like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Sass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enrich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 integrations with third-party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secure and scalable communication layers that comply with industry standards and provide seamless user experiences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collaboration with peers, supporting feature rolls, bug fixes, and iterative testing while managing changes in hybrid work settings.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code reviews to ensure adherence to coding standards, reduce technical debt, and facilitate knowledge sharing among team members, improving overall development efficacy.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hires and team members, fostering an environment of knowledge sharing and collaboration to elevate the technical capabilities of the entire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facilitating smoother transitions during handoffs and ensuring comprehensive explanations of features and infrastructure for future reference.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testing strategies using unit tests and regression testing, providing assurances of application reliability and quality for product launches and post-release support.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sprint planning sessions, taking ownership of assigned tasks, setting clear deadlines, and delivering continuous value to project objectives through effective time management and prioritization.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troubleshooting production issues by conducting thorough analysis, troubleshooting problems rapidly, and coordinating with multiple stakeholders to restore operations and maintain service quality.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