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11 years of experience specializing in backend development for web applications, utilizing Go, Python, and various cloud technologies. Passionate about building scalable and maintainable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TypeScript, Ruby, Java,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PostgreSQL, MongoDB, DynamoDB, Apache Kafka, Redis, Elasticsearch,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DigitalOcean, Firebase, Lambda,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pytest, Jest, Postman, Sentry, Datadog, New Relic,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CI/CD, JIRA, Trello, Agile, Scrum, Lean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next-generation market intelligence platform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search functionality and data retrieval strategies to optimize client insights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of applications, significantly enhancing deployment efficiency and service reliability on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team to deliver high-quality software solutions iteratively through Agile methodologies, promoting a culture of continuous feedback and knowledge sharing among colleagues.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search algorithms and indexing strategies, leveraging technologies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and ensuring high availability and performance of the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unit tests and automated integration tests to maintain code integrity, utilizing frameworks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storage solutions using </w:t>
      </w:r>
      <w:r w:rsidRPr="00106EA3">
        <w:rPr>
          <w:rFonts w:ascii="Roboto Light" w:eastAsia="Roboto Light" w:hAnsi="Roboto Light" w:cs="Roboto Light"/>
          <w:b/>
          <w:bCs/>
          <w:sz w:val="20"/>
          <w:szCs w:val="20"/>
        </w:rPr>
        <w:t xml:space="preserve">AWS 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and management, and improving application response times dramatically through architectural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product team to extract business requirements, translating user needs into technical specifications that guide the development of new features or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Lean principles to streamline processes, identify bottlenecks, and implement solutions that increased team productivity and shortened delivery timelines for major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and code review sessions to enhance code quality and foster learning opportunities, contributing to team skill development in a distributed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quickly diagnose and resolve issues before they impact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helping to adjust team goals and improve workflows while emphasizing team contributions and individual accountability in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leading hands-on training sessions on best practices involving technical stacks such as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team workshops to develop innovative solutions, demonstrating adaptability and a readiness to embrace the latest industry trends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and analysts to interpret data sets, applying insights to improve algorithms for predictive analytics and market intelligence functionalities.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automate deployments, ensuring that code changes are delivered swiftly and efficiently while maintaining the highest standards of quality and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for enterprise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frontend technologies and improving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support various customer-facing applications while promoting the use of best practices in security and data handling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during the planning phase to establish functional requirements and complement them with technical specifications for established timelines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legacy systems by refactoring code and enhancing database interactions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efficiency and reduced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development practices by organizing and participating in daily stand-ups, sprint planning, and retrospective meetings while fostering team communication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third-party vendors to integrate their APIs into internal systems seamlessly, ensuring that software components functioned as a cohesive unit while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emphasizing quality assurance techniques and best development practices to enhance team output and code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supervised junior developers on adding new features and resolving software bugs efficiently while encouraging a culture of continuous learning and improvement constraints in a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a suite of tools for internal teams, incorporating user feedback into development cycles and increasing operational efficiencies and team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up CI/CD pipelines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and testing processes substantially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frameworks to ensure system health, utilizing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for real-time insights into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aimed at improving collaborative problem-solving techniques within the team and strengthening relationships across departments.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