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development. Proven track record of designing and implementing high-quality web and mobile applications, with expertise in metadata extraction and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GraphQL, FastAPI,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OAuth2, Webhook,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TDD, Agile, Version Control (Git),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 extraction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enabling smooth integration across various data sources while maintaining best practices in code quality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clarify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implementing those insights into robust, scalable applications that adhere to industry standards and enhance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 within applications to ensure reliable and maintainable metadata flows, facilitating effective debugging and performance monitoring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refine project objectives and express insights regarding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shape the overall application architecture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and extract data from diverse sources, consistently optimizing throughput and data integrity, ensuring compliance with various industry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strategies for extraction logic, using sandbox environments and automated unit tests to maintain the robustness and reliability of the data processing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fostering a culture of learning and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Engendered a collaborative atmosphere across teams to develop intelligent applications aimed at automating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efficiency and reduced manual intervention in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through efficient coding practices and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programming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significantly improving overall system responsiveness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integrate relevant automation techniques within the application framework, thereby accelerating development cycles and improving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long-term strategy for metadata management by identifying opportunities for improvement and introducing new technologies, ensuring the application ecosystem remained at the industry's forefront.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documentation practices for both developers and end-users, facilitating better understanding of the application features and aiding in smoother onboarding processes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ensure adherence to coding standards and architectural guidelines, enhancing code quality across the development teams and empowering collaborative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within existing structures, allowing greater flexibility in storing and managing unstructured data types prevalent in modern data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fostering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across the organization by advocating for data governance and best practices, thus enabling teams to harness data for strategic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through responsive designs and efficient state management practices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from requirements gathering through deployment using Agile methodologies, meeting crucial deadlines while maintaining high standards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effectively into applications, facilitating dynamic data retrieval and manipulation for complex client-side operations within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ensure product designs were not only appealing but also functional, aligning development efforts closely with user feedback and iterative design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design reviews to assess feasibility and recommend enhancements to improve performance, reliability, and service integration, which led to optimizing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software release processes, this significantly reduced deployment times and related development costs through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incorporation of unit testing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reliability, creating a suite of tests that effectively increased the quality assurance measures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efficient collaboration and transparency among team members in a highly dynamic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considered system scalability and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solutions that met client needs while keeping operational costs manageable.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structuring backend services for enhanced data processing efficiency,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strategies to achieve significant improvements in query performance during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introducing agile best practices and tools for backlog management, helping the team to prioritize development activities more effectively and ensuring alignment with deliverable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executed code deployments to production environments with minimal downtime, emphasizing automation and best practices in deployment strategies while ensuring operational continuity.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