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Expertise in building reliable APIs and integrations, focusing on platform scalability and performance within eCommerce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JavaScript, Python, Java, Ruby,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Express.js, GraphQL, RESTful APIs, Next.js,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Firebase, SQLite, Amazon RDS,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Kubernetes, CI/CD, Jenkins, AWS, Azure,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Selenium, Postman, Cypress, SonarQube, LoadRunner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robust platform services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merchant integrations and enhancing performance metrics related to system reliability and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integrations with eCommerce platforms like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contributed to API design suitable for high-traffic scenarios in the agentic commerce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clean, maintainable code practices, prioritizing testability and extensibility, as well as enforcing quality standards during peer code reviews and technical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data, and AI/ML teams to define integration architecture that aligns with evolving business needs and anticipated growth trajectories.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by integrating monitoring solutions and logging frameworks, which significantly improved troubleshooting and incident response workflows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promoting Agile methodologies through regular scrum meetings, sprint planning, and retrospectives to improve team deliverables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documentation efforts that clarified service functionality, development best practices, and user guidelines for merchant integration processes and platform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user interfaces for internal tools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workflow around platform monitoring and making it easier for operations teams to access key performance indicators.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focused on integrating industry trends related to microservices architecture and serverless solutions for improved application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onboarding processes, working closely with partners to tailor integrations that suit their specific eCommerce needs, fostering stronger vendor relations.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API development, emphasizing the importance of robust security protocols and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for protecting sensitive consumer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scripts and tools to streamline development workflows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team productivity and deployment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discussions on long-term architectural evolution, balancing immediate development needs with future scalability and maintainability concerns for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performance improvements in system load handling by optimizing database queries and enhancing caching strategies across multiple services for faster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collaborative debugging sessions that cultivated an environment of mutual respect and shared learning, driving higher quality outcomes overall.</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distributed systems, enhancing integration capabilities with enterprise-level APIs and ensuring robust service delivery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implementing DevOps practices that combined continuous integration and deployment processes helped reduce software releases life cycle by standardizing the release pipeline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and maintained large-scale applications in a cloud environment,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services that ensured high availability and fault tolerance of mission-critical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code reviews and architectural discussions to ensure adherence to industry standards while also mentoring junior engineers on best practices and growth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in agile teams, participating in sprint planning and reviews while also leveraging feedback mechanisms to improve development practices and deliverable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deployment of RESTful APIs, ensuring comprehensive test coverage and transitioning existing APIs to a microservices ecosystem to boost modularity and maintainability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optimization of SQL queries for large-volume databases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application performance and latency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to ensure consistency during project lifecycle, which facilitated a more streamlined approach to deployment and debugging.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documentation efforts for API endpoints and integration processes within the platform, assisting third-party developers in building upon existing frameworks with clarity and ease of use.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adoption of new technologies that aligned with business objectives, including performance assessment of modern libraries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for applications built on proprietary technologies, producing detailed specifications that informed design decisions and technical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systems while migrating functionalities to more modern architectures using open-source technologies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deployment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