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Senior Software Engineer with over 11 years of experience developing and optimizing web and mobile applications. Proven expertise in Python, distributed systems, and large-scale data processing, fostering collaboration in remote environments and delivering impactful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Ray, Django,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Databricks,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Airflow,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Tableau,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interfaces, enhancing integration with existing systems and improving user experience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central role in architecting and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vast amounts of data efficiently,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automated testing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discuss challenges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risk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propose innovative solutions to meet customer needs effectively, driving team success in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transformed diverse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data quality and availability for real-time analytics and decision-making in critical supply chain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resulting in improved system performance and scalability for mission-critical applications across various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team’s engineering culture by mentoring junior engineers, providing guidance on design patterns and modular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on applications and thereby increasing overall user satisfaction and engagement during stressful supply chain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Agile development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enabling timely delivery of features and enhancements while maintaining high standards of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within platforms to safeguard sensitive consumer information in compliance with regulatory requirements related to data privacy and breach prevention.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 of data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substantial improvements in data latency and throughput during peak operational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workflows, enhancing the data warehouse architecture, which greatly improved data accessibility for stakeholders across departments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team retrospectives to gather feedback on project iterations and improve processes, maintaining a collaborative environment that fosters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that integrate AI components, effectively enabling clients to predict and mitigate risks in their supply chains, showcasing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discussions and feedback sessions to finely tune product features tailored to risk and compliance needs, establishing strong relationships and trust across the customer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product and engineering teams to align emerging technologies with customer needs, advocating for enhancements that drive business value for our clients.”],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development of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under load and effective user interfaces that enhance user productivity and deliver business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Dropped the core infrastructure to ensure reliability of mission-critical applications on various platforms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cloud solutions that support multi-tenant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system failures and performance issues through thorough logging and monitoring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develop machine learning models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these capabilities into applications enhancing functionality and predictive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emphasize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ensuring the highest level of application security and code performance standards are maintained across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processes deployed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deployments that facilitate rapid iteration and feature delivery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 development environment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collaboration, accountability, and continuous feedback among development teams to enhance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speed and efficiency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retrieval processes are fast and scalable in response to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gaps and opportunities of innovation within existing systems, leading brainstorming sessions to uncover new functionalities that improve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visualization products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analytical insights into intuitive dashboards for user consumption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and enhancing the management of cloud resources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application scalability strategies by migrating legacy systems to microservices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