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focusing on web and mobile applications. Proven abilities in designing microservices, building React applications, and driving collaborative efforts to deliver real-world impact for government and military missions.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Python, SQL, HTML/CSS,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React, Angular, Node.js, Express.js, Jest, JUnit, WebSockets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Kubernetes, Jenkins, Git, Gradle, Maven, Bitbucket, GitHub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Windows, macOS, Unix</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microservices using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the application's performance and scalability, enabling rapid adaptation to evolving client requirements in mission-critical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large-scale enterprise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user interfaces that effectively presented complex operational data for military and defense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improving software delivery speed while ensuring quality and security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troubleshoot and resolve complex software issues, leveraging strong communication and teamwork skills to achieve project milestones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WebSockets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communication, ensuring the application was capable of processing high-volume data across various military command and control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robust UI forms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strong validation logic to enhance user interaction and maintain data integrity throughout operational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high-quality unit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reliability and performance of the microservices before operational release, following best testing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system integration and testing, ensuring that all components worked seamlessly together before the final operational deployment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fast-paced environments, continuously improving processes and code quality while delivering results aligned with critical mission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and diagrams, including UML, demonstrating system architecture and design patterns used in developing applications for government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cyber hardening practices by implementing security standards and performance enhancements, fostering a culture of security-first development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engineers in best practices for using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mentoring and fostering a collaborative team culture dedicated to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maintain high-quality standards in software development, emphasizing best practices and adherence to agile methodologies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mission-critical features with effective time management and adaptability to changing priorities, consistently aligning project goals with organizational objectives.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retrospective meetings and sprint planning sessions, providing valuable insights into improving team dynamics and productivity.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user experience for large-scale enterprise systems across diverse commercial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front-end development for high-traffic applications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intuitive UI design and seamless integration with back-end services to deliver dynamic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implementation of CI/CD workflows using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code deployment and testing processes, which significantly reduced deployment timeframes.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complex problem-solving, utilizing analytical skills to address bugs and improve system functionality, ensuring high levels of client satisfaction with the final product.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efficient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services that integrated with various third-party systems, enhancing the overall functionality and reach of applications developed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server-side applications, enabling real-time data processing and supporting large-scale user interactions on the platform.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quality assurance processes were in place before deployments, maintaining the integrity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Agile/Scrum development process, participating in daily stand-ups and sprint reviews to provide updates and collaborate on project priorities.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productive relationships with cross-functional teams, ensuring alignment between project goals and business objectives, providing meaningful input for project planning.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profiling and debugging techniques, employing knowledge of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enhance deployment efficiency and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to varying project demands and timelines, managing workload effectively to ensure timely delivery of high-quality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cultivating an environment of learning and knowledge sharing, which strengthened team bonds and skill 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impactful contributions by integrating Agile principles into workflow processes, accelerating response times and enhancing team collaboration to drive project progress.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