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building web and mobile applications. Proficient in cloud-native architectures, microservices, and DevOps practices. Strong communicator passionate about mentoring and fostering an innovative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Java, C#,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Express.js, Node.js,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Microsoft SQL Server,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Eclipse, IntelliJ IDEA, GitHub, npm, Webpack,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successfully transforming legacy systems to modern platforms, resulting in improved scalability and operational efficiency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deployment processes, enhancing the continuous integration and 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 for multiple projects yielding higher throughput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to adopt best practices in coding standards, leading to a more efficient code review process and an increased understanding of professional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solutions based on stakeholder requirements, enabling the team to achieve critical product milestones while maintaining agile development practices for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shared knowledge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 (OOP)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 that optimized code maintainability and performance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refining and optimizing existing applications' architecture, enhancing their performance through comprehensive refactoring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dynamics by facilitating workshops and technical discussions on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which inspired innovation and continuous learning within the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release management process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workflow, allowing for automated testing and reduced manual overhead during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API design and implementation, ensuring compliance with best practices in security, scalability, and documentation, thereby enhancing integration capabilities with third-party services and internal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identified areas for improvement within the software development lifecycle, implementing changes that resulted in measurable increases in both team performance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contributing to sprint planning and retrospectives that improved project delivery timeframes while fostering an environment of accountability and team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proposed comprehensive strategies to tackle challenging problems, encouraging collaborative brainstorming sessions that led to effective consensus-building among diverse project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accessibility, making applications more intuitive and user-friendly for diverse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 modelling techniques that facilitated improved data retrieval times and overall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modular architecture solutions that improved system extensibility, enabling quicker adaptation to evolving business requirements, thereby positioning the team as agile problem solvers.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them for performance and reliability which enhanced user satisfaction and resulted in an increase in customer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collaborative architecture design, focusing on modularity and reusability, which reduced overall system complexity and improved maintenance workflow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monolithic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reducing lead time to production while ensuring minimum disruption to end-users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product quality while minimizing regression issues during application updates through consistent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 management to translate business objectives into technical tasks, reinforcing the agile methodology and ensuring timely delivery of features aligned with customer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teams and the product owner, communicating technical constraints and proposing alternatives which shaped viable project plans that satisfied both customer needs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software development lifecycle, thereby improving deployment speeds and overall system availability while ensuring quality standards were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performance bottlenecks within the existing application codebases, initiating proactive refactoring processes that led to a measurable improvement in execution times across several core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technical documentation related to architecture and deployment processes, supporting both current and future team members by ensuring a comprehensive understanding of the application ecosystem was available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security best practices into development pipelines ensuring compliance with necessary regulations while minimizing vulnerabilities in the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resulting in improved resource utilization and the ability to scale applications effectively based on real-time system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processing and storage of data, effectively enabling analytics and business intelligence tools to extract insights in a timely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