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Proven expertise in designing data platforms and empowering teams with the latest technologies to solve complex problems effectively. Strong background in Python, Kubernetes, AWS, and data engineering best practices, with an emphasis on delivering high-quality solutions and fostering collaboration across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JavaScript, Go,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Azure, Snowflake, Heroku,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Frameworks:</w:t>
      </w:r>
      <w:r w:rsidRPr="00106EA3">
        <w:rPr>
          <w:rFonts w:ascii="Roboto Light" w:eastAsia="Roboto Light" w:hAnsi="Roboto Light" w:cs="Roboto Light"/>
          <w:sz w:val="20"/>
          <w:szCs w:val="20"/>
        </w:rPr>
        <w:t xml:space="preserve"> Apache Airflow, Dask, Pandas, NumPy, Spark,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Kubernetes, Docker, Helm, OpenShift, Istio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Git, JIRA, CI/CD, Scrum, Kanban, Agile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Analysis:</w:t>
      </w:r>
      <w:r w:rsidRPr="00106EA3">
        <w:rPr>
          <w:rFonts w:ascii="Roboto Light" w:eastAsia="Roboto Light" w:hAnsi="Roboto Light" w:cs="Roboto Light"/>
          <w:sz w:val="20"/>
          <w:szCs w:val="20"/>
        </w:rPr>
        <w:t xml:space="preserve"> Prometheus, Grafana, New Relic, Sentry,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a scalable data platform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data analysts to perform complex analyses efficiently, significantly enhancing productivity across teams and streamlining data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for evolving the data platform, effectively prioritizing features based on feedback to ensure alignment with business objectives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pipelines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substantially improving workflow automation for ETL processes and enabling timely data availability for analytics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monitoring and performance analysis of the data stack, utilizing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reliability and address potential bottlenecks proactively.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application deployment, enhancing environment consistency and simplifying the deployment process across different stages of development and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procedures and best practices in Python development, fostering a culture of quality assurance and reliability within the engineering teams during the software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dashboards for data visualization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data teams to gain insights from data more effectively and driving informed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on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capabilities, helping the team fully utilize the platform's potential for efficient data warehousing and analytics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data queries, employing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optimizations that led to significant improvements in execution times and better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software design principles and coding standards, emphasizing the importance of producing maintainable and efficient code for scalable data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culture by advocating for inclusive communication practices, ensuring that all voices were heard, and adopting feedback for continuous improvement in team dynamics and workflows.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applications, emphasizing clean coding practices and efficient data management strategies that facilitated adaptable solutions for evolving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database teams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access patterns, resulting in significantly improved performance on critical data-heavy applications without compromising on accuracy or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that shaped the direction of new initiatives, allowing for alignment of technical objectives with overarching business strategies through critical thinking and experience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particularly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timelines effectively, ensuring that deliverables were consistently met while accommodating changing priorities from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development progress and issues, streamlining communication of project statuses and facilitating quicker resolutions to blockers encountered by the team during sprints.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automation testing frameworks into CI/CD pipelines, leading to higher code quality and quicker release cycles, demonstrating adaptability and commitment to continuous integration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UX/UI teams to ensure cohesiveness of user experience, participating in design reviews and offering insights based on technical feasibility and implementation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post-mortem analysis on project completions to derive lessons learned, fostering an environment of continuous improvement within teams to avoid repeating mistakes in future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system designs and developed onboarding materials for new hires, enhancing team onboarding processes and knowledge transfer.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in managing infrastructure configurations and security compliance, ensuring that deployment environments maintained high standards of security and efficiency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