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focusing on web and mobile applications. Proven expertise in designing and implementing scalable solutions using modern technologies like React, Node.js, and PostgreSQL. Recognized for delivering high-quality, user-friendly features that enhance performance and user engagement, with a strong commitment to employing best practices in software design and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Native, Node.js, Express.js, Redux, Next.js,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Firebase,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JIRA, Visual Studio Code,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Platform,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Chai, Selenium, Cypress,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member-facing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streamline navigation through clean and approachable interfaces that prioritize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mobile experiences in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polished, responsive applications that integrate seamlessly with backend services and provide reliable offline capabilities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security workflows into clear, user-friendly interactions, establishing confidence in our applications by applying best practices in UI design and bridging the gap between usability and functional complexity.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shipped production-ready features from UI to API,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integrating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solutions that meet client and business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Security Operations teams to translate user requirements into technical solutions, ensuring alignment with business goals while maintaining a strong focus on user experience and design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and performance monitoring solutions within the frontend architecture,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improve system behavior based on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frontend engineering practices by focusing on reliability-sensitive system components, optimizing state management, error handling, and offline behavior in all applications developed under my ownership.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and technical design reviews, bringing insights from recent technology trends and advancements in </w:t>
      </w:r>
      <w:r w:rsidRPr="00106EA3">
        <w:rPr>
          <w:rFonts w:ascii="Roboto Light" w:eastAsia="Roboto Light" w:hAnsi="Roboto Light" w:cs="Roboto Light"/>
          <w:b/>
          <w:bCs/>
          <w:sz w:val="20"/>
          <w:szCs w:val="20"/>
        </w:rPr>
        <w:t xml:space="preserve">AI-native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forward-thinking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mentoring junior developers and fostering a culture of continuous improvement through constructive feedback, emphasizing adherence to coding standards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 coding assistants to streamline development processes, leveraging tools for refactoring, documentation generation, and test creation, which improved overall productivity and code quality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APIs, ensuring efficient communication between frontend applications and various backend components with robust security measures in place at every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stay updated on project requirements and suggest innovative solutions that enhance product reliability and user satisfaction in line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innovation initiatives by exploring and implementing new approaches to AI tools and automation workflows, ultimately increasing the efficiency of our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usability, responsiveness, and accessibility across devices by adopting best practices in frontend development and aligning closely with design principles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debugging of production issues through detailed analysis of logs, telemetry, and user behavior data to ensure rapid resolution and minimize service disruptions for end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high performance and responsiveness across a variety of client platforms, including web and mobile.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tested RESTful APIs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scalable and maintainable codebases that adhere to industry standards and facilitate easy integration with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UX design, to define requirements and troubleshoot issues, improving project outcomes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monolithic applications to microservices architecture, enhancing scalability and deployability by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CI/CD pipelines to automate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daily stand-ups, and retrospectives, which fostered a collaborative environment so any roadblocks were addressed quickly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with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test-driven development culture that assured application reliability and reduced time to fix defects during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development progress through work item management, and ensuring timely delivery of features aligned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comprehensive code reviews and restructured existing codebases according to the latest technologies and frameworks while ensuring adherence to established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optimized application throughput using diagnostic tools and frameworks, leading to a more responsive application and a better user experience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developers, helping them enhance their programming skills and integrate successfully into team workflows, thereby increasing overall team productivity levels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innovative solutions to client challenges by leveraging expertise in </w:t>
      </w:r>
      <w:r w:rsidRPr="00106EA3">
        <w:rPr>
          <w:rFonts w:ascii="Roboto Light" w:eastAsia="Roboto Light" w:hAnsi="Roboto Light" w:cs="Roboto Light"/>
          <w:b/>
          <w:bCs/>
          <w:sz w:val="20"/>
          <w:szCs w:val="20"/>
        </w:rPr>
        <w:t xml:space="preserve">Cloud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 techniques, ensuring successful project implementations that exceeded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technical processes and produced clear and concise user guides for applications being developed, ensuring that users could effectively navigate the systems provided.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