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11 years of experience in software development, focusing on web and mobile applications. Strong expertise in designing, developing, and maintaining scalable applications using React, Node.js, and Python. Proficient in agile methodologies and passionate about leveraging AI technologies to solve real-world business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Java, HTML5, CSS3,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jQuery,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CI/CD:</w:t>
      </w:r>
      <w:r w:rsidRPr="00106EA3">
        <w:rPr>
          <w:rFonts w:ascii="Roboto Light" w:eastAsia="Roboto Light" w:hAnsi="Roboto Light" w:cs="Roboto Light"/>
          <w:sz w:val="20"/>
          <w:szCs w:val="20"/>
        </w:rPr>
        <w:t xml:space="preserve"> Jenkins, Git, Docker, Kubernetes, Travis CI, CircleCI,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Platforms:</w:t>
      </w:r>
      <w:r w:rsidRPr="00106EA3">
        <w:rPr>
          <w:rFonts w:ascii="Roboto Light" w:eastAsia="Roboto Light" w:hAnsi="Roboto Light" w:cs="Roboto Light"/>
          <w:sz w:val="20"/>
          <w:szCs w:val="20"/>
        </w:rPr>
        <w:t xml:space="preserve"> PostgreSQL, MySQL, MongoDB, Snowflake, Firebase, Redis,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Best Practices &amp; Methodologies:</w:t>
      </w:r>
      <w:r w:rsidRPr="00106EA3">
        <w:rPr>
          <w:rFonts w:ascii="Roboto Light" w:eastAsia="Roboto Light" w:hAnsi="Roboto Light" w:cs="Roboto Light"/>
          <w:sz w:val="20"/>
          <w:szCs w:val="20"/>
        </w:rPr>
        <w:t xml:space="preserve"> Agile, Scrum, Kanban, Continuous Integration, Continuous Deployment, Code Review, Unit Testing,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and scalable applications employing an </w:t>
      </w:r>
      <w:r w:rsidRPr="00106EA3">
        <w:rPr>
          <w:rFonts w:ascii="Roboto Light" w:eastAsia="Roboto Light" w:hAnsi="Roboto Light" w:cs="Roboto Light"/>
          <w:b/>
          <w:bCs/>
          <w:sz w:val="20"/>
          <w:szCs w:val="20"/>
        </w:rPr>
        <w:t xml:space="preserve">AI-first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that integrates sophisticated algorithms into the user experience, consistently focusing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complex business requirements into intuitive technical solutions, enhancing user engagement through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efficient backend services implemented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workflows to maintain high code quality standards while ensuring reliable performance across both frontend and backend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fostering a culture of continuous learning, and promoting adherence to best practices in software design and architecture within the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scalability by integrating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optimizing deployments through CI/CD pipelines and engaging in regular systems architectural discussions with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patterns by advocating for the use of </w:t>
      </w:r>
      <w:r w:rsidRPr="00106EA3">
        <w:rPr>
          <w:rFonts w:ascii="Roboto Light" w:eastAsia="Roboto Light" w:hAnsi="Roboto Light" w:cs="Roboto Light"/>
          <w:b/>
          <w:bCs/>
          <w:sz w:val="20"/>
          <w:szCs w:val="20"/>
        </w:rPr>
        <w:t xml:space="preserve">ES6+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readability and maintainability across a diverse team of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usability testing and user feedback sessions to iteratively refine our web applications, leveraging tools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data-driven design decisions and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meaningful agile ceremonies, proposing notable insights for process improvements that positively impacted team productivity and delivery timelines while maintaining quality assurance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extend application functionality, showcasing adaptability and proficiency in syncing with external data sources to deliver clockwork efficiency in real-time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aligned with business goals, simplifying data exchange mechanisms between systems and ensuring high availability while prioritizing security and best practice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project efficiencies through paired programming and architectural discussions, cultivating a collaborative environment that prioritized clear communication and innovative problem-solving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efforts in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project knowledge sharing and maintaining comprehensive records that serve as valuable resources for future reference by both current and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analytical solutions that support data-driven insights, which directly inform product strategy and operational improvements across the product suite while staying current with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practices,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deployment procedures and ensure seamless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technical debt and suggested technological advancements that improve overall code quality and system performance, fostering a culture that embraces change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with a strong emphasis on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interfaces while seamlessly integrating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RESTful services and implemented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to provide efficient data retrieval methods, contributing to enhanced response times and user experience throughout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methodologies, facilitating sprint planning sessions and retrospectives, which improved team coordination and provided alignment with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service functionalities by integrating user feedback mechanisms and analyzing client interactions effectively to drive product iterations and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architecture enhancements, focusing on scalable design principles and leveraging cloud-native solutions, particularly through the implementation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through rigorous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executing thorough code reviews and automated testing scenarios that safeguard against future regressions.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within teams to streamline deployment processes across both testing and production environments using CI/CD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conducted analysis to ensure optimal response times and system reliability, showcasing a commitment to delivering high-quality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adoption of emerging technologies, staying at the forefront of industry trends and practices relevant to the evolving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team knowledge sharing initiatives by documenting project goals, methodologies, and results in collaborative document platforms to ensure alignment and educational resources are available.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supported the professional development of junior developers, providing guidance in both coding techniques and effective collaboration within distributed teams for optimal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postures of applications through systematic identification of vulnerabilities and implementing best practices for securing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and data handling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