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Senior Software Engineer with 11 years of experience in software development, specializing in web and mobile applications. Proven track record in building scalable architectures, integrating AI-driven solutions, and collaborating with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C#, Ruby,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React, Node.js, Django, Flask, Express.js, FastAPI, TensorFlow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DynamoDB, MongoDB, Redis, Kafka,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CircleCI,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Machine Learning, Conversational AI, Automation Pipelines, Agile Methodologies, LLM-based Systems, Microservices Architecture, API Development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built, and launched production-grade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conversational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collaborating with product managers and designers to define user journeys and success metrics while ensuring robust performance and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backend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processing, enhancing system reliability and performance in high-demand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collaborations with AI platform teams to understand business needs and propose innovative solutions, influencing product direction with detailed technical specifications and system architectures.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Established, tracked, and iterated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performance metrics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data analytics tools to drive decision-making and optimize customer engagement strategies, achieving significantly improved satisfaction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engineers, conducted code reviews that emphasized best practices and organizational standards while fostering a culture of learning and technical excellence within a distributed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streamlining the deployment process for scalable and reliable applications, promoting CI/CD practices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Experimented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features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LLM-based agents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regularly conducting A/B testing for ongoing innovation and to enhance user experience for retail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hand-in-hand with sales teams to outline technical solutions and integrations that meet customer needs, maintaining enthusiasm and clarity while discussing complex technical concepts with non-technical partners.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software design specifications, ensuring clear communication and maintainability for ongoing projects and future team references to align with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industry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retail technology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staying ahead of evolving demands by participating in workshops and meetups, fostering continuous growth and innovation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 proactive approach to problem-solving, developing new features and systems to streamline existing business processes, contributing to a significant improvement in operational efficiency over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effectively with stakeholders to gather requirements and provide updates, ensuring alignment between business goals and technical solutions, thus contributing to the overall project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Planned and managed workstreams by evaluating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deadlines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quality constraints, and innovation opportunities with agility, leading to successful product launches despite a fast-paced operational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brainstorming sessions that involved critical thinking and system-level analysis to design solutions that would meet long-term corporate objectives for product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remote teams across multiple time zones, utilizing effective communication tools to sustain collaboration and project momentum, demonstrating adaptability in various working conditions.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along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evolving enterprise standards while maintaining high-quality user experiences throughout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diverse databases,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create efficient data models and queries that support application functionality, significantly enhancing scalability and data retrieval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translate business requirements into technical specifications, emphasizing user experience and functionality by leveraging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frontend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with fellow engineers across teams to drive technical excellence and shared knowledge while fostering a collaborative culture of continuous improvement within the engineering group.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development and deployment cycles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specifically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Kanban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iterative development and timely delivery of high-quality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facilitate seamless integration between client applications and various data sources, enabling efficient data handling and service-oriented architectures.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optimized application performance through regular profiling and debugging sessions, pairing performance-enhancing strategies with systematic measurement and analysis of application health.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testing and gathered feedback to inform feature development, ensuring that user needs were met effectively and efficiently through the iterative design process and user-centered design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about emerging technologies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integration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retail systems, aiming to incorporate best practices that drive impactful software solutions for end-users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for onboarding new engineers, providing insights into best practices and essential tools used within the team's workflow, thus accelerating productivity and knowledge sharing.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cross-departmental manner with UX/UI designers to ensure a cohesive product vision was realized, combining aesthetic appeal with functional robustness in all digital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adopt new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better architecture decisions that align with current trends in software engineering for enhanced adaptability and resilience.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