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backend systems for web and mobile applications. Proven ability to design scalable architectures, implement microservices, and optimize performance for distributed applications using a diverse tech stack, emphasizing security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Node.js, JavaScript, Python, Java,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Azure,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Queuing &amp; Event Streaming:</w:t>
      </w:r>
      <w:r w:rsidRPr="00106EA3">
        <w:rPr>
          <w:rFonts w:ascii="Roboto Light" w:eastAsia="Roboto Light" w:hAnsi="Roboto Light" w:cs="Roboto Light"/>
          <w:sz w:val="20"/>
          <w:szCs w:val="20"/>
        </w:rPr>
        <w:t xml:space="preserve"> RabbitMQ, Kafka, ActiveMQ, NATS, Redis Streams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Express.js, Spring Boot, Flask, FastAPI, gRPC,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leveraging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maintainability, and high availability of backend services, ultimately enhancing system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database schemas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ensuring data integrity and efficient retrieval of complex datasets while implementing caching strategies to reduce latency in application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DevOps practices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streamlining the deployment process and improving system reliability and recoverability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software quality, while providing mentorship on best practices for backend development, enhancing overall team productivity and accelerating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processing, significantly improving throughput in microservices communication and ensuring reliable message delivery across distributed systems with comprehensive monitoring of message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reduced downtime during releases and improved the speed of feature rollouts by automating testing and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innovative solutions for performance optimization, exploring advanced caching techniques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database load and accelerate application response under heavy traffic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user manuals, facilitating easier onboarding for new team members while promoting a culture of knowledge sharing and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incident response initiatives, ensuring systematic monitoring and alerting strategies for backend services resulted in significant reduction in downtime and improved SLA adherence across all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leveraging effective communication skills to bridge discussions between technical and non-technical stakeholders, fostering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RESTful APIs, focusing on security best practices using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authorization and ensuring compliance with industry standards for data protection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upholding a strong engineering culture by sharing insights on software design principles and advocating for a test-driven development approach to enhance code quality and reduce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internal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workflows and increase overall efficiency in project management processes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serverless architectural patterns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event-driven, scalable applications, significantly reducing operational overhead while improving the adaptability of the technology stack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Mayor innovations in system designs through research and development of new technologies, continuously analyzing industry trends and integrating relevant solutions that align with company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for scalable applications, utilizing a combination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services to support high traffic while maintaining robust security and data integrity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while optimizing queries and indexes, which enhanced retrieval times and supported the seamless integration of services while collaborating closely with frontend developers during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actively engaging in scrum meetings to discuss milestones and roadblocks, encouraging team collaboration and adaptive planning to meet tight release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microservices-based architecture that incorporated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easing deployment challenges and ensuring consistent performance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applications and managing cloud infrastructure, which involved configuring virtual machines and storage solutions for improved cost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logging and monitoring solutions with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performance, aiding in prompt resolution of issues and contributing towards improved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for API development and tooling, sharing insights on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to ensure well-structured and maintainable service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reliability and coverage, thereby reducing deployment risks and developing a culture of quality assurance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in API development, successfully implementing versioning strategies and documenting APIs through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usability for developers and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translating complex needs into technical specifications and ensuring alignment across teams for project goals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continuous improvement mindset, participating in retrospective meetings and fostering an environment of feedback that drives enhancements in process and technology usage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define data models and ensure thorough validation procedures were in place, limiting inaccuracies in reporting and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