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scalable web and mobile applications. Proficient in designing and integrating API solutions, managing databases, and enhancing system performance with a focus on security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Go, Python, JavaScript, React, Vue.js, TypeScript,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RESTful, GraphQL, gRPC, SOAP,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Jasmine, Postman,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through advanced query optimization and efficient database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facilitate seamless interaction between front-end and back-end systems, prioritizing security and data integrity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create user-friendly web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user experience demands and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implementation, fostering a collaborative environment that encourages innovation and ongoing learning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complex cross-stack issues, enhancing system reliability and performance through methodical problem-solving and innovative thinking to meet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workflows, streamlining the deployment process and enhancing system scalability and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implementation of a microservices-based architecture, improving application modularity and allowing for independent service deployment and scaling.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protocols,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 user authentication processes to safeguard user data and ensure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and dashboards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workflow for developers and improve operational efficiency, enabling faster deployment and feature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code and participated in weekly technical discussions to continuously elevate code quality and foster a culture of excellence in software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audits and optimizations for both front-end and back-end applications, resulting in enhanced user satisfaction and retention rates due to reduced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assessed emerging technologies to evaluate their potential impact on system architecture, implementing innovations that bolstered the platform's performance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quarterly team off-sites to enhance team collaboration and brainstorming sessions, facilitating a productive remote work environment with a focus on innovation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testing and observability, implementing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error monitoring, significantly reducing the number of production bugs.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with the DevOps team by implementing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more frequent and reliable deployments across the application.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dynamic web applications leading the full development cycle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architecture and user-centric designs to drive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overall quality of production code, while building a strong rapport within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UX/UI designers to define web application features, enhancing the user experience through responsive design principles and accessibility standards in each project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thorough testing across all levels, and leading to a marked improvement in release quality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end-to-end testing processes into the development pipeline,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ensuring stability and adherence to project standards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production applications for scalability and security by refactoring legacy code into modular components and implementing industry best practices for code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application deployment,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Storage Accounts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 and efficient service delivery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standups and bi-weekly sprint plannings, improving team communication and adaptability through agile methodologies, fostering a culture of accountability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focused on recent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fostering a continuous learning environment for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launched an internal knowledge base to streamline onboarding and training for new hires, significantly accelerating their ramp-up time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project management techniques, leading retrospectives that resulted in enhanced team dynamics and performance, resulting in more efficient work processes and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cloud-native technologies during the project lifecycle, actively utilizing tools and services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effective resource management and cost efficiencies.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