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scalable web and mobile applications. Expert in Python for developing robust APIs and have strong background in refactoring large systems. Proven ability to optimize performance and collaborate within cross-functional teams, with a keen understanding of AWS services and web scraping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Flask, Django,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Beautiful Soup, Selenium, Scrapy,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Elastic Beanstalk, AWS S3, AWS Lambda,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AWS Redshift,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for new and existing products,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and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advanced web crawling and data processing services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Beautiful Soup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web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facilitate data extraction.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large portions of the codebase for enhanced performance and maintainability while implementing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across applications, substantially enhancing throughput and reducing operational costs by leveraging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product and engineering teams to define system architecture and significant features that drive customer satisfaction and product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elevate quality standards and foster a culture of continuous improvement within the engineering team, focusing on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to ensure code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the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contributing to their technological growth and improved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utilized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seamless deployments and enhanced scalability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technical documentation, ensuring team members had access to necessary operational knowledge, which streamlined project onboarding processes and improved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efficient solutions and contribute to the architectural design of complex systems, focusing on performance and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attending regular stand-ups, retrospectives, and sprint planning sessions to ensure alignment with team goals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products to enhance functionality and performance, showing adaptability in assessing industry trends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of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and third-party services into existing platforms for enhanced functionality and customer experience, showcasing strong technical acumen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real-time monitoring tools and performance metrics to troubleshoot and refine application functionalities, ultimately improving user engagement through enhanced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quality assurance processes to ensure consistency and reliability of applications, leading initiatives that improved pre-deployment bug detection rate.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high-traffic web applications,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focus on scalability, security, and enterprise-level architecture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service-oriented architecture (SOA) patterns within existing systems, resulting in improved modularization and the ability to implement microservices for specific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wide array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single-page applications, enhancing user experience through intuitive design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developed efficient data models using relational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performance improvements in data retrieval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introducing agile methodologies to enhance software delivery processes, including daily stand-ups, sprints, and periodic retrospectives to focus on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executed effective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by identifying critical bugs, leading to improved code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code deployment practices and reduced manual errors during the release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customer requirements into technical specifications, delivering innovative solutions that enhanced product features and overall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industry trends, software updates, and security practices, advocating for the implementation of best practices in software development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design and maintenance, applying concepts of </w:t>
      </w:r>
      <w:r w:rsidRPr="00106EA3">
        <w:rPr>
          <w:rFonts w:ascii="Roboto Light" w:eastAsia="Roboto Light" w:hAnsi="Roboto Light" w:cs="Roboto Light"/>
          <w:b/>
          <w:bCs/>
          <w:sz w:val="20"/>
          <w:szCs w:val="20"/>
        </w:rPr>
        <w:t xml:space="preserve">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while scaling for user growth and data volume increase.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to develop cohesive software solutions, cultivating partnerships with marketing and sales teams to align product capabilities with market needs, ensuring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services such as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ensuring secure and efficient management of large datasets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