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in design, development, and implementation of robust web and mobile applications. Proficient in Java and Java EE frameworks, with expertise in Oracle DB, cloud technologies, and Agile methodologies. Strong collaboration and problem-solving skills driven by maintaining high code quality and delivering optimal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EE, JavaScript, SQL,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JSF, Struts, Node.js,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Jenkins, Oracle DB, Unix, Linux, WebLogic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Maven, Gradle, AWS, Azure, Splunk,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TDD, CI/CD, SOA,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scalable enterprise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 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front-end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and deployment of the </w:t>
      </w:r>
      <w:r w:rsidRPr="00106EA3">
        <w:rPr>
          <w:rFonts w:ascii="Roboto Light" w:eastAsia="Roboto Light" w:hAnsi="Roboto Light" w:cs="Roboto Light"/>
          <w:b/>
          <w:bCs/>
          <w:sz w:val="20"/>
          <w:szCs w:val="20"/>
        </w:rPr>
        <w:t xml:space="preserve">NSPIRES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facilitating smooth communication between the application framework and </w:t>
      </w:r>
      <w:r w:rsidRPr="00106EA3">
        <w:rPr>
          <w:rFonts w:ascii="Roboto Light" w:eastAsia="Roboto Light" w:hAnsi="Roboto Light" w:cs="Roboto Light"/>
          <w:b/>
          <w:bCs/>
          <w:sz w:val="20"/>
          <w:szCs w:val="20"/>
        </w:rPr>
        <w:t xml:space="preserve">Oracle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data utility.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maintain legacy systems while transitioning to cloud solutions, ensuring minimal disruption and a robust migration strategy for future expansions.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documented, and enforced software engineering standards within the team, promoting best practices and methodologies to improve code quality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reviews to uphold coding standards, contributing to robust quality assurance processes and effective verification of software functionality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software development life cycle, from requirements gathering to production deployment, demonstrating adaptability to shifting project needs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to inform recommendations for new tools and processes, fostering an innovative culture that embraces continuous improvement and development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which was key to client satisfaction and system interaction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design and optimization for </w:t>
      </w:r>
      <w:r w:rsidRPr="00106EA3">
        <w:rPr>
          <w:rFonts w:ascii="Roboto Light" w:eastAsia="Roboto Light" w:hAnsi="Roboto Light" w:cs="Roboto Light"/>
          <w:b/>
          <w:bCs/>
          <w:sz w:val="20"/>
          <w:szCs w:val="20"/>
        </w:rPr>
        <w:t xml:space="preserve">Oracle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queries, improving data retrieval performance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and enabling continuous integration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builds and deployments, significantly reducing errors during releases and improving overall software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project frameworks, enhancing application functionalities and expanding service offerings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for </w:t>
      </w:r>
      <w:r w:rsidRPr="00106EA3">
        <w:rPr>
          <w:rFonts w:ascii="Roboto Light" w:eastAsia="Roboto Light" w:hAnsi="Roboto Light" w:cs="Roboto Light"/>
          <w:b/>
          <w:bCs/>
          <w:sz w:val="20"/>
          <w:szCs w:val="20"/>
        </w:rPr>
        <w:t xml:space="preserve">Java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architecture, promoting skill growth and knowledge sharing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meetings to ensure software solutions align with business goals and customer needs, effectively translating technical specifications into actionable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focused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team efficiency in managing deployments and operational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a variety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availability and robustness that met changing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agile teams on complex projects, contributing to architecture discussions and providing technical guidance to steer development aligned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to ensure high code quality and functionality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system documentation and user manuals, promoting clear understanding and operational procedures among users and stakeholders, enhancing overall project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such as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tools to integrate modern practices into existing frameworks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interviews to gather insights on user needs, translating them into functional requirements that drive product improvements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existing applications, leading to improved efficiency and user satisfaction through reduced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daily Scrum process and sprint planning, ensuring open communication and addressing blockers in real-time, fostering a collaborative work environment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cloud service features to enhance scalability and reliability of services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for various devices while adhering to accessibility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a clean project history and facilitating seamless collaboration and code reviews among several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in applications, enhancing modularity and flexibility of deployments, allowing efficient scaling of services as needed.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