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Proficient in modern development practices, including AI-assisted coding, and enterprise-level solutions. Adept at collaborating with cross-functional teams to deliver high-quality, scalable software aligned with business objectives. Passionate about driving sustainable and innovative technologies in energy efficiency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Spring, Express.js,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Magento, Drupal, Cloud Computing, AWS, Azure, API Development,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DevOps, Version Control (Git), Automation, Code Review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Elasticsearch,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supported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performance across multilayered architectures within CLEAResult's energy-efficiency management ecosystem, driving innovation through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code generation for new features, significantly improving delivery timelines and ensuring consistent quality across software solutions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business partners to gather requirements, translating them into technical specifications and impactful solutions that enhanced user experience and drove client satisfaction for enterprise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 in 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entire software development lifecycle, from initial concept through deployment, ensuring robust code quality and streamlined processes, reducing development time and improving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existing systems by migrating from legacy platforms to contemporary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solutions, which resulted in enhanced scalability and maintainability for CLEAResult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comprehensive documentation for program architecture and system behavior to facilitate communication across teams, supporting ongoing development efforts and onboarding of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promote knowledge sharing around modern engineering practices and tools, fostering a culture of continuous improvement and innovation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integrate various external services into the platform, increasing functionality and enabling seamless data exchanges that improved business operations and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fellow engineers, strengthening the team's software quality through peer collaboration while adhering to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and promoted agile methodologies, ensuring rapid iteration in development processes, enabling the team to adapt quickly to changing requirements and deliver software that meets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to enhance user adoption by leveraging data-informed decisions regarding feature usage and value, which ultimately increased client engagement within the energy management solutions offered by CLEAResult.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code reliability and reduced downtime, which ensured availability and functionality critical for client-facing applications in energy efficiency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software engineering efforts with business objectives, ensuring that technical solutions effectively supported organizational goals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automation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thereby increasing efficiency and reducing the potential for human error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the company’s technology stack by evaluating and integrating new tools and technologies that improved development workflows and project delivery.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providing solutions that significantly improved internal processing within the Microsoft Infrastructure, fostering efficient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markedly reduced manual deployment efforts and ensured consistent quality across all software releases for various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and prioritize features based on user feedback, resulting in a more user-centric design approach that improved Microsoft’s software offerings in key product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to ensure code integrity and functionality,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testing procedures that minimized bug-related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promoting agile methodologies within the team, fostering a culture of collaboration and rapid iterations aimed at responding to changing client needs effectively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optimizations focused on performance tuning across multilayered applications, enhancing response times, and improving user experience across Microsoft’s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cross-functional teams to innovate new product features, strengthening collaboration and aligning development initiatives with market demands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feedback on application behavior and assisted in proactive issue resolution for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design sessions to guide development initiatives, contributing to architectural discussions that shaped the direction of software projects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to retrieve and manipulate large datasets, facilitating insightful reporting and analytics capabilities for internal teams and significantly improving data accessibility within Microsoft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software security measures, guiding adherence to best practices during development processes, which reduced vulnerabilities in applications deployed to enterprise clients, enhancing reliability and trust in Microsoft's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ensuring code integrity and facilitating smooth transitions between development phases across multiple ongoing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