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over 11 years of experience specializing in backend API engineering and development. Proficient in creating robust, scalable, and secure financial applications using PHP, Laravel, and various database technologies. Adept at integrating systems, optimizing APIs, and ensuring compliance with industry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Laravel, Symfony, Node.js, Express.js,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Middleware:</w:t>
      </w:r>
      <w:r w:rsidRPr="00106EA3">
        <w:rPr>
          <w:rFonts w:ascii="Roboto Light" w:eastAsia="Roboto Light" w:hAnsi="Roboto Light" w:cs="Roboto Light"/>
          <w:sz w:val="20"/>
          <w:szCs w:val="20"/>
        </w:rPr>
        <w:t xml:space="preserve"> RESTful APIs, SOAP, GraphQL, OAuth2, JWT,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MSSQL, PostgreSQL, Redis,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Jenkins, Git,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JUnit, Postman, Selenium, Jest, Mocha, Grafana,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PHP 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financial workflows, enhancing partner onboarding and investment operations through efficient resource allocation and document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third-party integrations with key financial data providers and services such as KYC/AML solutions, improving data accuracy and operational efficiency across multiple systems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APIs for enhanced performance and low latency, ensuring scalability and fault tolerance while adhering to best practices in security and compliance within the financial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middleware solutions to normalize financial data across various external APIs and PactFi systems, ensuring data integrity and successful data transformation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security audits and vulnerability assessments on APIs, implementing necessary changes to enhance </w:t>
      </w:r>
      <w:r w:rsidRPr="00106EA3">
        <w:rPr>
          <w:rFonts w:ascii="Roboto Light" w:eastAsia="Roboto Light" w:hAnsi="Roboto Light" w:cs="Roboto Light"/>
          <w:b/>
          <w:bCs/>
          <w:sz w:val="20"/>
          <w:szCs w:val="20"/>
        </w:rPr>
        <w:t xml:space="preserve">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authorization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according to industry standards like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handle investment data and partner information while ensuring strong data governance, compliance, and auditability according to financial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streamline API documentation and automated testing processes, significantly improving the overall development lifecycle efficiency and deployment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debugging and performance tuning techniques to identify bottlenecks and enhance the user experience by delivering seamless and reliable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comprehensive testing frameworks for APIs resulting in improved stability and faster issue resolution, utilizing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monitoring and debugging.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initiatives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system reliability in line with Agile methodology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role-based access controls (RBAC) for APIs to reinforce data security and compliance, ensuring sensitive customer data was handled with the utmost care and respect for privacy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API design best practices and provided guidance during code reviews to foster a culture of knowledge sharing and continuous improvement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discussions about technology stack choices, advocating for tools that enhance development processes while aligning with organizational goals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strong data encryption techniques to secure sensitive financial and customer information in accordance with compliance requirements and best industry practices, enhancing overall system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the importance of API documentation and security compliance standards to build team awareness and ensure adherence to best practices throughout the development process.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backend systems for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scalability and responsiveness to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APIs and third-party services into existing applications to enhance functionality, working closely with vendors and stakeholders to ensure seamless integration and data 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database queries and deployment scripts to improve application performance and reduce load times, focusing on best practices for data indexing and normalization.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design and implement API endpoints, effectively translating business requirements into technical specifications and ensuring that all user needs were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implemented best practices for code quality and maintainability, significantly reducing the number of bugs and improving deployment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of codebases and architectural decisions, enabling easier onboarding for new developers and facilitating knowledge transfer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processes to increase development agility and reduce manual intervention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and implemented RESTful API security measures, including input validation and encryption, to protect sensitive user data and adhere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sprint planning sessions and participated in daily stand-ups, fostering effective communication among team members and ensuring alignment with project deliverables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strategies for new features and functional enhancements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quality assurance processes were thoroughly integrated into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and provided coaching on emerging technologies and best practices, enhancing the team's capability and fostering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reviews and optimizations for existing applications, employing profiling tools to measure application efficiency and devise strategies for continuous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